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0574" w:rsidRPr="00725740" w:rsidRDefault="007A0574" w:rsidP="007F4C39">
      <w:pPr>
        <w:jc w:val="both"/>
        <w:rPr>
          <w:rFonts w:ascii="Times New Roman" w:hAnsi="Times New Roman"/>
          <w:sz w:val="24"/>
          <w:szCs w:val="24"/>
          <w:lang w:val="bg-BG"/>
        </w:rPr>
      </w:pPr>
    </w:p>
    <w:p w:rsidR="007A0574" w:rsidRPr="00382BB8" w:rsidRDefault="007A0574" w:rsidP="007E4BC2">
      <w:pPr>
        <w:spacing w:line="320" w:lineRule="exact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382BB8">
        <w:rPr>
          <w:rFonts w:ascii="Times New Roman" w:hAnsi="Times New Roman"/>
          <w:b/>
          <w:sz w:val="24"/>
          <w:szCs w:val="24"/>
          <w:lang w:val="bg-BG"/>
        </w:rPr>
        <w:t>З А П О В Е Д</w:t>
      </w:r>
    </w:p>
    <w:p w:rsidR="007A0574" w:rsidRPr="00034C41" w:rsidRDefault="007A0574" w:rsidP="007F4C39">
      <w:pPr>
        <w:spacing w:line="320" w:lineRule="exact"/>
        <w:ind w:left="2880" w:hanging="2880"/>
        <w:jc w:val="center"/>
        <w:rPr>
          <w:rFonts w:ascii="Times New Roman" w:hAnsi="Times New Roman"/>
          <w:b/>
          <w:color w:val="000000"/>
          <w:sz w:val="24"/>
          <w:szCs w:val="24"/>
          <w:lang w:val="bg-BG"/>
        </w:rPr>
      </w:pPr>
      <w:r w:rsidRPr="00034C41">
        <w:rPr>
          <w:rFonts w:ascii="Times New Roman" w:hAnsi="Times New Roman"/>
          <w:b/>
          <w:color w:val="000000"/>
          <w:sz w:val="24"/>
          <w:szCs w:val="24"/>
          <w:lang w:val="bg-BG"/>
        </w:rPr>
        <w:t xml:space="preserve">№ </w:t>
      </w:r>
      <w:r w:rsidR="000F2A75">
        <w:rPr>
          <w:rFonts w:ascii="Times New Roman" w:hAnsi="Times New Roman"/>
          <w:b/>
          <w:color w:val="000000"/>
          <w:sz w:val="24"/>
          <w:szCs w:val="24"/>
          <w:lang w:val="bg-BG"/>
        </w:rPr>
        <w:t>ПО-09-</w:t>
      </w:r>
      <w:r w:rsidR="000A0F0F">
        <w:rPr>
          <w:rFonts w:ascii="Times New Roman" w:hAnsi="Times New Roman"/>
          <w:b/>
          <w:color w:val="000000"/>
          <w:sz w:val="24"/>
          <w:szCs w:val="24"/>
        </w:rPr>
        <w:t>7</w:t>
      </w:r>
      <w:r w:rsidR="00301AEC">
        <w:rPr>
          <w:rFonts w:ascii="Times New Roman" w:hAnsi="Times New Roman"/>
          <w:b/>
          <w:color w:val="000000"/>
          <w:sz w:val="24"/>
          <w:szCs w:val="24"/>
          <w:lang w:val="bg-BG"/>
        </w:rPr>
        <w:t>2</w:t>
      </w:r>
      <w:bookmarkStart w:id="0" w:name="_GoBack"/>
      <w:bookmarkEnd w:id="0"/>
      <w:r w:rsidR="00CE6B62">
        <w:rPr>
          <w:rFonts w:ascii="Times New Roman" w:hAnsi="Times New Roman"/>
          <w:b/>
          <w:color w:val="000000"/>
          <w:sz w:val="24"/>
          <w:szCs w:val="24"/>
          <w:lang w:val="bg-BG"/>
        </w:rPr>
        <w:t>/30</w:t>
      </w:r>
      <w:r w:rsidR="000F2A75">
        <w:rPr>
          <w:rFonts w:ascii="Times New Roman" w:hAnsi="Times New Roman"/>
          <w:b/>
          <w:color w:val="000000"/>
          <w:sz w:val="24"/>
          <w:szCs w:val="24"/>
          <w:lang w:val="bg-BG"/>
        </w:rPr>
        <w:t>.</w:t>
      </w:r>
      <w:r w:rsidR="00CE6B62">
        <w:rPr>
          <w:rFonts w:ascii="Times New Roman" w:hAnsi="Times New Roman"/>
          <w:b/>
          <w:color w:val="000000"/>
          <w:sz w:val="24"/>
          <w:szCs w:val="24"/>
          <w:lang w:val="bg-BG"/>
        </w:rPr>
        <w:t>09.</w:t>
      </w:r>
      <w:r w:rsidR="000F2A75">
        <w:rPr>
          <w:rFonts w:ascii="Times New Roman" w:hAnsi="Times New Roman"/>
          <w:b/>
          <w:color w:val="000000"/>
          <w:sz w:val="24"/>
          <w:szCs w:val="24"/>
          <w:lang w:val="bg-BG"/>
        </w:rPr>
        <w:t>202</w:t>
      </w:r>
      <w:r w:rsidR="000F2A75" w:rsidRPr="00853A9A">
        <w:rPr>
          <w:rFonts w:ascii="Times New Roman" w:hAnsi="Times New Roman"/>
          <w:b/>
          <w:sz w:val="24"/>
          <w:szCs w:val="24"/>
          <w:lang w:val="bg-BG"/>
        </w:rPr>
        <w:t>1</w:t>
      </w:r>
      <w:r>
        <w:rPr>
          <w:rFonts w:ascii="Times New Roman" w:hAnsi="Times New Roman"/>
          <w:b/>
          <w:color w:val="000000"/>
          <w:sz w:val="24"/>
          <w:szCs w:val="24"/>
          <w:lang w:val="bg-BG"/>
        </w:rPr>
        <w:t xml:space="preserve"> г.</w:t>
      </w:r>
      <w:r w:rsidRPr="00034C41">
        <w:rPr>
          <w:rFonts w:ascii="Times New Roman" w:hAnsi="Times New Roman"/>
          <w:b/>
          <w:color w:val="000000"/>
          <w:sz w:val="24"/>
          <w:szCs w:val="24"/>
          <w:lang w:val="bg-BG"/>
        </w:rPr>
        <w:t xml:space="preserve"> </w:t>
      </w:r>
    </w:p>
    <w:p w:rsidR="007A0574" w:rsidRDefault="007A0574" w:rsidP="007F4C39">
      <w:pPr>
        <w:spacing w:line="320" w:lineRule="exact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382BB8">
        <w:rPr>
          <w:rFonts w:ascii="Times New Roman" w:hAnsi="Times New Roman"/>
          <w:b/>
          <w:sz w:val="24"/>
          <w:szCs w:val="24"/>
          <w:lang w:val="bg-BG"/>
        </w:rPr>
        <w:t>гр. Габрово</w:t>
      </w:r>
    </w:p>
    <w:p w:rsidR="007A0574" w:rsidRDefault="007A0574" w:rsidP="007F4C39">
      <w:pPr>
        <w:spacing w:line="320" w:lineRule="exact"/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:rsidR="007A0574" w:rsidRPr="00725740" w:rsidRDefault="007A0574" w:rsidP="003E3504">
      <w:pPr>
        <w:spacing w:line="320" w:lineRule="exact"/>
        <w:jc w:val="both"/>
        <w:rPr>
          <w:rFonts w:ascii="Times New Roman" w:hAnsi="Times New Roman"/>
          <w:b/>
          <w:sz w:val="24"/>
          <w:szCs w:val="24"/>
          <w:lang w:val="bg-BG"/>
        </w:rPr>
      </w:pPr>
      <w:r>
        <w:rPr>
          <w:rFonts w:ascii="Times New Roman" w:hAnsi="Times New Roman"/>
          <w:b/>
          <w:sz w:val="24"/>
          <w:szCs w:val="24"/>
          <w:lang w:val="bg-BG"/>
        </w:rPr>
        <w:tab/>
      </w:r>
      <w:r w:rsidRPr="00827A22">
        <w:rPr>
          <w:rFonts w:ascii="Times New Roman" w:hAnsi="Times New Roman"/>
          <w:sz w:val="24"/>
          <w:szCs w:val="24"/>
          <w:lang w:val="bg-BG"/>
        </w:rPr>
        <w:t>На основание</w:t>
      </w:r>
      <w:r>
        <w:rPr>
          <w:rFonts w:ascii="Times New Roman" w:hAnsi="Times New Roman"/>
          <w:sz w:val="24"/>
          <w:szCs w:val="24"/>
          <w:lang w:val="bg-BG"/>
        </w:rPr>
        <w:t xml:space="preserve"> чл. 37в, ал. 4 от Закона за собствеността и ползването на земеделските земи </w:t>
      </w:r>
      <w:r w:rsidRPr="00426678">
        <w:rPr>
          <w:rFonts w:ascii="Times New Roman" w:hAnsi="Times New Roman"/>
          <w:sz w:val="24"/>
          <w:szCs w:val="24"/>
          <w:lang w:val="ru-RU"/>
        </w:rPr>
        <w:t>(</w:t>
      </w:r>
      <w:r>
        <w:rPr>
          <w:rFonts w:ascii="Times New Roman" w:hAnsi="Times New Roman"/>
          <w:sz w:val="24"/>
          <w:szCs w:val="24"/>
          <w:lang w:val="bg-BG"/>
        </w:rPr>
        <w:t>ЗСПЗЗ</w:t>
      </w:r>
      <w:r w:rsidRPr="00E91F39">
        <w:rPr>
          <w:rFonts w:ascii="Times New Roman" w:hAnsi="Times New Roman"/>
          <w:sz w:val="24"/>
          <w:szCs w:val="24"/>
          <w:lang w:val="ru-RU"/>
        </w:rPr>
        <w:t>)</w:t>
      </w:r>
      <w:r w:rsidRPr="00E91F39">
        <w:rPr>
          <w:rFonts w:ascii="Times New Roman" w:hAnsi="Times New Roman"/>
          <w:sz w:val="24"/>
          <w:szCs w:val="24"/>
          <w:lang w:val="bg-BG"/>
        </w:rPr>
        <w:t>, чл. 75а, ал. 1, т. 1 от</w:t>
      </w:r>
      <w:r w:rsidRPr="00D3556B">
        <w:rPr>
          <w:rFonts w:ascii="Times New Roman" w:hAnsi="Times New Roman"/>
          <w:color w:val="FF0000"/>
          <w:sz w:val="24"/>
          <w:szCs w:val="24"/>
          <w:lang w:val="bg-BG"/>
        </w:rPr>
        <w:t xml:space="preserve"> </w:t>
      </w:r>
      <w:r>
        <w:rPr>
          <w:rFonts w:ascii="Times New Roman" w:hAnsi="Times New Roman"/>
          <w:sz w:val="24"/>
          <w:szCs w:val="24"/>
          <w:lang w:val="bg-BG"/>
        </w:rPr>
        <w:t xml:space="preserve">Правилника за прилагане на закона за собствеността и ползването на земеделските земи за създаване на масиви за ползване на земеделски земи </w:t>
      </w:r>
      <w:r w:rsidRPr="00E91F39">
        <w:rPr>
          <w:rFonts w:ascii="Times New Roman" w:hAnsi="Times New Roman"/>
          <w:sz w:val="24"/>
          <w:szCs w:val="24"/>
          <w:lang w:val="bg-BG"/>
        </w:rPr>
        <w:t>ОЗ</w:t>
      </w:r>
      <w:r>
        <w:rPr>
          <w:rFonts w:ascii="Times New Roman" w:hAnsi="Times New Roman"/>
          <w:sz w:val="24"/>
          <w:szCs w:val="24"/>
          <w:lang w:val="bg-BG"/>
        </w:rPr>
        <w:t xml:space="preserve"> между собственици/ ползватели, във връзка с Доклад </w:t>
      </w:r>
      <w:r w:rsidRPr="00E91F39">
        <w:rPr>
          <w:rFonts w:ascii="Times New Roman" w:hAnsi="Times New Roman"/>
          <w:sz w:val="24"/>
          <w:szCs w:val="24"/>
          <w:lang w:val="bg-BG"/>
        </w:rPr>
        <w:t>Рег</w:t>
      </w:r>
      <w:r w:rsidR="00126DAE">
        <w:rPr>
          <w:rFonts w:ascii="Times New Roman" w:hAnsi="Times New Roman"/>
          <w:sz w:val="24"/>
          <w:szCs w:val="24"/>
          <w:lang w:val="bg-BG"/>
        </w:rPr>
        <w:t>.</w:t>
      </w:r>
      <w:r w:rsidRPr="00E91F39">
        <w:rPr>
          <w:rFonts w:ascii="Times New Roman" w:hAnsi="Times New Roman"/>
          <w:sz w:val="24"/>
          <w:szCs w:val="24"/>
          <w:lang w:val="bg-BG"/>
        </w:rPr>
        <w:t xml:space="preserve"> № </w:t>
      </w:r>
      <w:r w:rsidR="000343C0" w:rsidRPr="00301AEC">
        <w:rPr>
          <w:rFonts w:ascii="Times New Roman" w:hAnsi="Times New Roman"/>
          <w:sz w:val="24"/>
          <w:szCs w:val="24"/>
          <w:lang w:val="bg-BG"/>
        </w:rPr>
        <w:t>ПО-09-</w:t>
      </w:r>
      <w:r w:rsidR="00437D5E" w:rsidRPr="00301AEC">
        <w:rPr>
          <w:rFonts w:ascii="Times New Roman" w:hAnsi="Times New Roman"/>
          <w:sz w:val="24"/>
          <w:szCs w:val="24"/>
          <w:lang w:val="bg-BG"/>
        </w:rPr>
        <w:t>6</w:t>
      </w:r>
      <w:r w:rsidR="00301AEC" w:rsidRPr="00301AEC">
        <w:rPr>
          <w:rFonts w:ascii="Times New Roman" w:hAnsi="Times New Roman"/>
          <w:sz w:val="24"/>
          <w:szCs w:val="24"/>
          <w:lang w:val="bg-BG"/>
        </w:rPr>
        <w:t>7</w:t>
      </w:r>
      <w:r w:rsidR="00A429FF" w:rsidRPr="00301AEC">
        <w:rPr>
          <w:rFonts w:ascii="Times New Roman" w:hAnsi="Times New Roman"/>
          <w:sz w:val="24"/>
          <w:szCs w:val="24"/>
          <w:lang w:val="bg-BG"/>
        </w:rPr>
        <w:t>/</w:t>
      </w:r>
      <w:r w:rsidR="00301AEC" w:rsidRPr="00301AEC">
        <w:rPr>
          <w:rFonts w:ascii="Times New Roman" w:hAnsi="Times New Roman"/>
          <w:sz w:val="24"/>
          <w:szCs w:val="24"/>
          <w:lang w:val="bg-BG"/>
        </w:rPr>
        <w:t>29</w:t>
      </w:r>
      <w:r w:rsidRPr="00301AEC">
        <w:rPr>
          <w:rFonts w:ascii="Times New Roman" w:hAnsi="Times New Roman"/>
          <w:sz w:val="24"/>
          <w:szCs w:val="24"/>
          <w:lang w:val="bg-BG"/>
        </w:rPr>
        <w:t>.09.20</w:t>
      </w:r>
      <w:r w:rsidR="000343C0" w:rsidRPr="00301AEC">
        <w:rPr>
          <w:rFonts w:ascii="Times New Roman" w:hAnsi="Times New Roman"/>
          <w:sz w:val="24"/>
          <w:szCs w:val="24"/>
          <w:lang w:val="bg-BG"/>
        </w:rPr>
        <w:t>2</w:t>
      </w:r>
      <w:r w:rsidR="00301AEC" w:rsidRPr="00301AEC">
        <w:rPr>
          <w:rFonts w:ascii="Times New Roman" w:hAnsi="Times New Roman"/>
          <w:sz w:val="24"/>
          <w:szCs w:val="24"/>
          <w:lang w:val="bg-BG"/>
        </w:rPr>
        <w:t>1</w:t>
      </w:r>
      <w:r>
        <w:rPr>
          <w:rFonts w:ascii="Times New Roman" w:hAnsi="Times New Roman"/>
          <w:sz w:val="24"/>
          <w:szCs w:val="24"/>
          <w:lang w:val="bg-BG"/>
        </w:rPr>
        <w:t xml:space="preserve"> г.</w:t>
      </w:r>
      <w:r w:rsidRPr="00E91F39">
        <w:rPr>
          <w:rFonts w:ascii="Times New Roman" w:hAnsi="Times New Roman"/>
          <w:sz w:val="24"/>
          <w:szCs w:val="24"/>
          <w:lang w:val="bg-BG"/>
        </w:rPr>
        <w:t>,</w:t>
      </w:r>
      <w:r>
        <w:rPr>
          <w:rFonts w:ascii="Times New Roman" w:hAnsi="Times New Roman"/>
          <w:color w:val="FF0000"/>
          <w:sz w:val="24"/>
          <w:szCs w:val="24"/>
          <w:lang w:val="bg-BG"/>
        </w:rPr>
        <w:t xml:space="preserve"> </w:t>
      </w:r>
      <w:r>
        <w:rPr>
          <w:rFonts w:ascii="Times New Roman" w:hAnsi="Times New Roman"/>
          <w:sz w:val="24"/>
          <w:szCs w:val="24"/>
          <w:lang w:val="bg-BG"/>
        </w:rPr>
        <w:t xml:space="preserve">на комисията, назначена със </w:t>
      </w:r>
      <w:r w:rsidRPr="00E91F39">
        <w:rPr>
          <w:rFonts w:ascii="Times New Roman" w:hAnsi="Times New Roman"/>
          <w:sz w:val="24"/>
          <w:szCs w:val="24"/>
          <w:lang w:val="bg-BG"/>
        </w:rPr>
        <w:t xml:space="preserve">Заповед </w:t>
      </w:r>
      <w:r w:rsidRPr="00853A9A">
        <w:rPr>
          <w:rFonts w:ascii="Times New Roman" w:hAnsi="Times New Roman"/>
          <w:sz w:val="24"/>
          <w:szCs w:val="24"/>
          <w:lang w:val="bg-BG"/>
        </w:rPr>
        <w:t>№ ПО-09-</w:t>
      </w:r>
      <w:r w:rsidR="00853A9A" w:rsidRPr="00853A9A">
        <w:rPr>
          <w:rFonts w:ascii="Times New Roman" w:hAnsi="Times New Roman"/>
          <w:sz w:val="24"/>
          <w:szCs w:val="24"/>
        </w:rPr>
        <w:t>6</w:t>
      </w:r>
      <w:r w:rsidRPr="00853A9A">
        <w:rPr>
          <w:rFonts w:ascii="Times New Roman" w:hAnsi="Times New Roman"/>
          <w:sz w:val="24"/>
          <w:szCs w:val="24"/>
          <w:lang w:val="bg-BG"/>
        </w:rPr>
        <w:t>/</w:t>
      </w:r>
      <w:r w:rsidR="00853A9A" w:rsidRPr="00853A9A">
        <w:rPr>
          <w:rFonts w:ascii="Times New Roman" w:hAnsi="Times New Roman"/>
          <w:sz w:val="24"/>
          <w:szCs w:val="24"/>
        </w:rPr>
        <w:t>30</w:t>
      </w:r>
      <w:r w:rsidRPr="00853A9A">
        <w:rPr>
          <w:rFonts w:ascii="Times New Roman" w:hAnsi="Times New Roman"/>
          <w:sz w:val="24"/>
          <w:szCs w:val="24"/>
          <w:lang w:val="bg-BG"/>
        </w:rPr>
        <w:t>.0</w:t>
      </w:r>
      <w:r w:rsidR="00853A9A" w:rsidRPr="00853A9A">
        <w:rPr>
          <w:rFonts w:ascii="Times New Roman" w:hAnsi="Times New Roman"/>
          <w:sz w:val="24"/>
          <w:szCs w:val="24"/>
        </w:rPr>
        <w:t>7</w:t>
      </w:r>
      <w:r w:rsidRPr="00853A9A">
        <w:rPr>
          <w:rFonts w:ascii="Times New Roman" w:hAnsi="Times New Roman"/>
          <w:sz w:val="24"/>
          <w:szCs w:val="24"/>
          <w:lang w:val="bg-BG"/>
        </w:rPr>
        <w:t>.20</w:t>
      </w:r>
      <w:r w:rsidR="00853A9A" w:rsidRPr="00853A9A">
        <w:rPr>
          <w:rFonts w:ascii="Times New Roman" w:hAnsi="Times New Roman"/>
          <w:sz w:val="24"/>
          <w:szCs w:val="24"/>
          <w:lang w:val="bg-BG"/>
        </w:rPr>
        <w:t>2</w:t>
      </w:r>
      <w:r w:rsidR="00853A9A" w:rsidRPr="00853A9A">
        <w:rPr>
          <w:rFonts w:ascii="Times New Roman" w:hAnsi="Times New Roman"/>
          <w:sz w:val="24"/>
          <w:szCs w:val="24"/>
        </w:rPr>
        <w:t>1</w:t>
      </w:r>
      <w:r w:rsidR="00853A9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bg-BG"/>
        </w:rPr>
        <w:t xml:space="preserve">г. </w:t>
      </w:r>
      <w:r w:rsidRPr="00E91F39">
        <w:rPr>
          <w:rFonts w:ascii="Times New Roman" w:hAnsi="Times New Roman"/>
          <w:sz w:val="24"/>
          <w:szCs w:val="24"/>
          <w:lang w:val="bg-BG"/>
        </w:rPr>
        <w:t>на</w:t>
      </w:r>
      <w:r>
        <w:rPr>
          <w:rFonts w:ascii="Times New Roman" w:hAnsi="Times New Roman"/>
          <w:color w:val="FF0000"/>
          <w:sz w:val="24"/>
          <w:szCs w:val="24"/>
          <w:lang w:val="bg-BG"/>
        </w:rPr>
        <w:t xml:space="preserve"> </w:t>
      </w:r>
      <w:r w:rsidRPr="006A2459">
        <w:rPr>
          <w:rFonts w:ascii="Times New Roman" w:hAnsi="Times New Roman"/>
          <w:sz w:val="24"/>
          <w:szCs w:val="24"/>
          <w:lang w:val="bg-BG"/>
        </w:rPr>
        <w:t xml:space="preserve">директора на </w:t>
      </w:r>
      <w:r>
        <w:rPr>
          <w:rFonts w:ascii="Times New Roman" w:hAnsi="Times New Roman"/>
          <w:sz w:val="24"/>
          <w:szCs w:val="24"/>
          <w:lang w:val="bg-BG"/>
        </w:rPr>
        <w:t xml:space="preserve">Областна дирекция „Земеделие“ – Габрово, както и представено сключено доброволно споразумение с </w:t>
      </w:r>
      <w:r w:rsidRPr="00853A9A">
        <w:rPr>
          <w:rFonts w:ascii="Times New Roman" w:hAnsi="Times New Roman"/>
          <w:sz w:val="24"/>
          <w:szCs w:val="24"/>
          <w:lang w:val="bg-BG"/>
        </w:rPr>
        <w:t xml:space="preserve">Вх. № </w:t>
      </w:r>
      <w:r w:rsidR="00301AEC">
        <w:rPr>
          <w:rFonts w:ascii="Times New Roman" w:hAnsi="Times New Roman"/>
          <w:sz w:val="24"/>
          <w:szCs w:val="24"/>
          <w:lang w:val="bg-BG"/>
        </w:rPr>
        <w:t>ПО-09-3ОЗ/25</w:t>
      </w:r>
      <w:r w:rsidRPr="00853A9A">
        <w:rPr>
          <w:rFonts w:ascii="Times New Roman" w:hAnsi="Times New Roman"/>
          <w:sz w:val="24"/>
          <w:szCs w:val="24"/>
          <w:lang w:val="bg-BG"/>
        </w:rPr>
        <w:t>.08.20</w:t>
      </w:r>
      <w:r w:rsidR="00853A9A" w:rsidRPr="00853A9A">
        <w:rPr>
          <w:rFonts w:ascii="Times New Roman" w:hAnsi="Times New Roman"/>
          <w:sz w:val="24"/>
          <w:szCs w:val="24"/>
          <w:lang w:val="bg-BG"/>
        </w:rPr>
        <w:t>2</w:t>
      </w:r>
      <w:r w:rsidR="00853A9A" w:rsidRPr="00853A9A">
        <w:rPr>
          <w:rFonts w:ascii="Times New Roman" w:hAnsi="Times New Roman"/>
          <w:sz w:val="24"/>
          <w:szCs w:val="24"/>
        </w:rPr>
        <w:t>1</w:t>
      </w:r>
      <w:r w:rsidRPr="00853A9A">
        <w:rPr>
          <w:rFonts w:ascii="Times New Roman" w:hAnsi="Times New Roman"/>
          <w:sz w:val="24"/>
          <w:szCs w:val="24"/>
          <w:lang w:val="bg-BG"/>
        </w:rPr>
        <w:t xml:space="preserve"> г.</w:t>
      </w:r>
      <w:r w:rsidRPr="00E91F39">
        <w:rPr>
          <w:rFonts w:ascii="Times New Roman" w:hAnsi="Times New Roman"/>
          <w:sz w:val="24"/>
          <w:szCs w:val="24"/>
          <w:lang w:val="bg-BG"/>
        </w:rPr>
        <w:t xml:space="preserve"> за </w:t>
      </w:r>
      <w:r>
        <w:rPr>
          <w:rFonts w:ascii="Times New Roman" w:hAnsi="Times New Roman"/>
          <w:sz w:val="24"/>
          <w:szCs w:val="24"/>
          <w:lang w:val="bg-BG"/>
        </w:rPr>
        <w:t>ОЗ</w:t>
      </w:r>
      <w:r>
        <w:rPr>
          <w:rFonts w:ascii="Times New Roman" w:hAnsi="Times New Roman"/>
          <w:color w:val="FF0000"/>
          <w:sz w:val="24"/>
          <w:szCs w:val="24"/>
          <w:lang w:val="bg-BG"/>
        </w:rPr>
        <w:t xml:space="preserve"> </w:t>
      </w:r>
      <w:r>
        <w:rPr>
          <w:rFonts w:ascii="Times New Roman" w:hAnsi="Times New Roman"/>
          <w:sz w:val="24"/>
          <w:szCs w:val="24"/>
          <w:lang w:val="bg-BG"/>
        </w:rPr>
        <w:t xml:space="preserve">за землището на </w:t>
      </w:r>
      <w:r w:rsidRPr="006A2459">
        <w:rPr>
          <w:rFonts w:ascii="Times New Roman" w:hAnsi="Times New Roman"/>
          <w:b/>
          <w:sz w:val="24"/>
          <w:szCs w:val="24"/>
          <w:lang w:val="bg-BG"/>
        </w:rPr>
        <w:t>с.</w:t>
      </w:r>
      <w:r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r w:rsidR="00301AEC">
        <w:rPr>
          <w:rFonts w:ascii="Times New Roman" w:hAnsi="Times New Roman"/>
          <w:b/>
          <w:sz w:val="24"/>
          <w:szCs w:val="24"/>
          <w:lang w:val="bg-BG"/>
        </w:rPr>
        <w:t>ДЕНЧЕВЦИ</w:t>
      </w:r>
      <w:r>
        <w:rPr>
          <w:rFonts w:ascii="Times New Roman" w:hAnsi="Times New Roman"/>
          <w:b/>
          <w:sz w:val="24"/>
          <w:szCs w:val="24"/>
          <w:lang w:val="bg-BG"/>
        </w:rPr>
        <w:t xml:space="preserve">, ЕКАТТЕ </w:t>
      </w:r>
      <w:r w:rsidR="00301AEC">
        <w:rPr>
          <w:rFonts w:ascii="Times New Roman" w:hAnsi="Times New Roman"/>
          <w:b/>
          <w:sz w:val="24"/>
          <w:szCs w:val="24"/>
          <w:lang w:val="bg-BG"/>
        </w:rPr>
        <w:t>20660</w:t>
      </w:r>
      <w:r>
        <w:rPr>
          <w:rFonts w:ascii="Times New Roman" w:hAnsi="Times New Roman"/>
          <w:b/>
          <w:sz w:val="24"/>
          <w:szCs w:val="24"/>
          <w:lang w:val="bg-BG"/>
        </w:rPr>
        <w:t xml:space="preserve">, </w:t>
      </w:r>
      <w:r w:rsidRPr="006A2459">
        <w:rPr>
          <w:rFonts w:ascii="Times New Roman" w:hAnsi="Times New Roman"/>
          <w:sz w:val="24"/>
          <w:szCs w:val="24"/>
          <w:lang w:val="bg-BG"/>
        </w:rPr>
        <w:t>община</w:t>
      </w:r>
      <w:r>
        <w:rPr>
          <w:rFonts w:ascii="Times New Roman" w:hAnsi="Times New Roman"/>
          <w:sz w:val="24"/>
          <w:szCs w:val="24"/>
          <w:lang w:val="bg-BG"/>
        </w:rPr>
        <w:t xml:space="preserve"> Дряново</w:t>
      </w:r>
      <w:r w:rsidRPr="006A2459">
        <w:rPr>
          <w:rFonts w:ascii="Times New Roman" w:hAnsi="Times New Roman"/>
          <w:sz w:val="24"/>
          <w:szCs w:val="24"/>
          <w:lang w:val="bg-BG"/>
        </w:rPr>
        <w:t xml:space="preserve">, област Габрово   </w:t>
      </w:r>
    </w:p>
    <w:p w:rsidR="007A0574" w:rsidRPr="00426678" w:rsidRDefault="007A0574" w:rsidP="007F4C39">
      <w:pPr>
        <w:spacing w:line="320" w:lineRule="exact"/>
        <w:jc w:val="both"/>
        <w:rPr>
          <w:rFonts w:ascii="Times New Roman" w:hAnsi="Times New Roman"/>
          <w:color w:val="FF0000"/>
          <w:sz w:val="24"/>
          <w:szCs w:val="24"/>
          <w:lang w:val="ru-RU"/>
        </w:rPr>
      </w:pPr>
    </w:p>
    <w:p w:rsidR="007A0574" w:rsidRPr="00F61796" w:rsidRDefault="007A0574" w:rsidP="00F61796">
      <w:pPr>
        <w:spacing w:line="320" w:lineRule="exact"/>
        <w:jc w:val="center"/>
        <w:rPr>
          <w:rFonts w:ascii="Times New Roman" w:hAnsi="Times New Roman"/>
          <w:b/>
          <w:sz w:val="24"/>
          <w:szCs w:val="24"/>
          <w:lang w:val="bg-BG"/>
        </w:rPr>
      </w:pPr>
      <w:r>
        <w:rPr>
          <w:rFonts w:ascii="Times New Roman" w:hAnsi="Times New Roman"/>
          <w:b/>
          <w:sz w:val="24"/>
          <w:szCs w:val="24"/>
          <w:lang w:val="bg-BG"/>
        </w:rPr>
        <w:t>Н А Р Е Ж Д А М</w:t>
      </w:r>
      <w:r w:rsidRPr="00F61796">
        <w:rPr>
          <w:rFonts w:ascii="Times New Roman" w:hAnsi="Times New Roman"/>
          <w:b/>
          <w:sz w:val="24"/>
          <w:szCs w:val="24"/>
          <w:lang w:val="bg-BG"/>
        </w:rPr>
        <w:t>:</w:t>
      </w:r>
    </w:p>
    <w:p w:rsidR="007A0574" w:rsidRDefault="007A0574" w:rsidP="007F4C39">
      <w:pPr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:rsidR="007A0574" w:rsidRPr="008D1CF8" w:rsidRDefault="007A0574" w:rsidP="003E3504">
      <w:pPr>
        <w:pStyle w:val="ae"/>
        <w:numPr>
          <w:ilvl w:val="0"/>
          <w:numId w:val="6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b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Одобрявам споразумение за р</w:t>
      </w:r>
      <w:r w:rsidRPr="00F61796">
        <w:rPr>
          <w:rFonts w:ascii="Times New Roman" w:hAnsi="Times New Roman"/>
          <w:sz w:val="24"/>
          <w:szCs w:val="24"/>
          <w:lang w:val="bg-BG"/>
        </w:rPr>
        <w:t>азпределение на масивите за ползване</w:t>
      </w:r>
      <w:r>
        <w:rPr>
          <w:rFonts w:ascii="Times New Roman" w:hAnsi="Times New Roman"/>
          <w:sz w:val="24"/>
          <w:szCs w:val="24"/>
          <w:lang w:val="bg-BG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bg-BG"/>
        </w:rPr>
        <w:t>ОБРАБОТВАЕМИ ЗЕМИ</w:t>
      </w:r>
      <w:r>
        <w:rPr>
          <w:rFonts w:ascii="Times New Roman" w:hAnsi="Times New Roman"/>
          <w:sz w:val="24"/>
          <w:szCs w:val="24"/>
          <w:lang w:val="bg-BG"/>
        </w:rPr>
        <w:t xml:space="preserve"> в землището на </w:t>
      </w:r>
      <w:r w:rsidR="00725740" w:rsidRPr="006A2459">
        <w:rPr>
          <w:rFonts w:ascii="Times New Roman" w:hAnsi="Times New Roman"/>
          <w:b/>
          <w:sz w:val="24"/>
          <w:szCs w:val="24"/>
          <w:lang w:val="bg-BG"/>
        </w:rPr>
        <w:t>с.</w:t>
      </w:r>
      <w:r w:rsidR="00725740"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r w:rsidR="00301AEC">
        <w:rPr>
          <w:rFonts w:ascii="Times New Roman" w:hAnsi="Times New Roman"/>
          <w:b/>
          <w:sz w:val="24"/>
          <w:szCs w:val="24"/>
          <w:lang w:val="bg-BG"/>
        </w:rPr>
        <w:t>ДЕНЧЕВЦИ, ЕКАТТЕ 20660</w:t>
      </w:r>
      <w:r>
        <w:rPr>
          <w:rFonts w:ascii="Times New Roman" w:hAnsi="Times New Roman"/>
          <w:b/>
          <w:sz w:val="24"/>
          <w:szCs w:val="24"/>
          <w:lang w:val="bg-BG"/>
        </w:rPr>
        <w:t xml:space="preserve">, </w:t>
      </w:r>
      <w:r w:rsidRPr="006A2459">
        <w:rPr>
          <w:rFonts w:ascii="Times New Roman" w:hAnsi="Times New Roman"/>
          <w:sz w:val="24"/>
          <w:szCs w:val="24"/>
          <w:lang w:val="bg-BG"/>
        </w:rPr>
        <w:t xml:space="preserve">община </w:t>
      </w:r>
      <w:r>
        <w:rPr>
          <w:rFonts w:ascii="Times New Roman" w:hAnsi="Times New Roman"/>
          <w:sz w:val="24"/>
          <w:szCs w:val="24"/>
          <w:lang w:val="bg-BG"/>
        </w:rPr>
        <w:t xml:space="preserve">Дряново за стопанската </w:t>
      </w:r>
      <w:r w:rsidRPr="00853A9A">
        <w:rPr>
          <w:rFonts w:ascii="Times New Roman" w:hAnsi="Times New Roman"/>
          <w:sz w:val="24"/>
          <w:szCs w:val="24"/>
          <w:lang w:val="bg-BG"/>
        </w:rPr>
        <w:t>20</w:t>
      </w:r>
      <w:r w:rsidR="00853A9A" w:rsidRPr="00853A9A">
        <w:rPr>
          <w:rFonts w:ascii="Times New Roman" w:hAnsi="Times New Roman"/>
          <w:sz w:val="24"/>
          <w:szCs w:val="24"/>
          <w:lang w:val="bg-BG"/>
        </w:rPr>
        <w:t>2</w:t>
      </w:r>
      <w:r w:rsidR="00853A9A" w:rsidRPr="00853A9A">
        <w:rPr>
          <w:rFonts w:ascii="Times New Roman" w:hAnsi="Times New Roman"/>
          <w:sz w:val="24"/>
          <w:szCs w:val="24"/>
        </w:rPr>
        <w:t>1</w:t>
      </w:r>
      <w:r w:rsidRPr="00853A9A">
        <w:rPr>
          <w:rFonts w:ascii="Times New Roman" w:hAnsi="Times New Roman"/>
          <w:sz w:val="24"/>
          <w:szCs w:val="24"/>
          <w:lang w:val="bg-BG"/>
        </w:rPr>
        <w:t>-202</w:t>
      </w:r>
      <w:r w:rsidR="00853A9A" w:rsidRPr="00853A9A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  <w:lang w:val="bg-BG"/>
        </w:rPr>
        <w:t xml:space="preserve"> г.</w:t>
      </w:r>
      <w:r w:rsidRPr="006A2459">
        <w:rPr>
          <w:rFonts w:ascii="Times New Roman" w:hAnsi="Times New Roman"/>
          <w:sz w:val="24"/>
          <w:szCs w:val="24"/>
          <w:lang w:val="bg-BG"/>
        </w:rPr>
        <w:t>,</w:t>
      </w:r>
      <w:r>
        <w:rPr>
          <w:rFonts w:ascii="Times New Roman" w:hAnsi="Times New Roman"/>
          <w:sz w:val="24"/>
          <w:szCs w:val="24"/>
          <w:lang w:val="bg-BG"/>
        </w:rPr>
        <w:t xml:space="preserve"> изготвено на основание чл. 37в, ал. 2 от ЗСПЗЗ,</w:t>
      </w:r>
      <w:r>
        <w:rPr>
          <w:rFonts w:ascii="Times New Roman" w:hAnsi="Times New Roman"/>
          <w:b/>
          <w:sz w:val="24"/>
          <w:szCs w:val="24"/>
          <w:lang w:val="bg-BG"/>
        </w:rPr>
        <w:t xml:space="preserve"> и разпределението на имотите по чл. 37в, ал. 3, т.2 от ЗСПЗЗ по Приложение 1</w:t>
      </w:r>
      <w:r>
        <w:rPr>
          <w:rFonts w:ascii="Times New Roman" w:hAnsi="Times New Roman"/>
          <w:sz w:val="24"/>
          <w:szCs w:val="24"/>
          <w:lang w:val="bg-BG"/>
        </w:rPr>
        <w:t xml:space="preserve">, както следва: </w:t>
      </w:r>
      <w:r w:rsidRPr="00F61796">
        <w:rPr>
          <w:rFonts w:ascii="Times New Roman" w:hAnsi="Times New Roman"/>
          <w:sz w:val="24"/>
          <w:szCs w:val="24"/>
          <w:lang w:val="bg-BG"/>
        </w:rPr>
        <w:t xml:space="preserve"> </w:t>
      </w:r>
    </w:p>
    <w:p w:rsidR="003C421C" w:rsidRDefault="003C421C" w:rsidP="003C421C">
      <w:pPr>
        <w:ind w:left="284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162B66" w:rsidRPr="00162B66" w:rsidRDefault="00162B66" w:rsidP="00FA54E0">
      <w:pPr>
        <w:keepNext/>
        <w:overflowPunct/>
        <w:spacing w:line="249" w:lineRule="exact"/>
        <w:ind w:left="284"/>
        <w:jc w:val="both"/>
        <w:textAlignment w:val="auto"/>
        <w:rPr>
          <w:rFonts w:ascii="Times New Roman" w:hAnsi="Times New Roman"/>
          <w:b/>
          <w:sz w:val="24"/>
          <w:szCs w:val="24"/>
          <w:lang w:val="bg-BG"/>
        </w:rPr>
      </w:pPr>
      <w:r w:rsidRPr="00162B66">
        <w:rPr>
          <w:rFonts w:ascii="Times New Roman" w:hAnsi="Times New Roman"/>
          <w:b/>
          <w:sz w:val="24"/>
          <w:szCs w:val="24"/>
          <w:lang w:val="bg-BG"/>
        </w:rPr>
        <w:t>1. "РЕСЕН" ЕООД</w:t>
      </w:r>
    </w:p>
    <w:p w:rsidR="00162B66" w:rsidRPr="00162B66" w:rsidRDefault="00162B66" w:rsidP="00FA54E0">
      <w:pPr>
        <w:keepNext/>
        <w:overflowPunct/>
        <w:spacing w:line="249" w:lineRule="exact"/>
        <w:ind w:left="284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162B66">
        <w:rPr>
          <w:rFonts w:ascii="Times New Roman" w:hAnsi="Times New Roman"/>
          <w:sz w:val="24"/>
          <w:szCs w:val="24"/>
          <w:lang w:val="bg-BG"/>
        </w:rPr>
        <w:t>Площ на имоти, ползвани на правно основание: 218.333 дка</w:t>
      </w:r>
    </w:p>
    <w:p w:rsidR="00162B66" w:rsidRPr="00162B66" w:rsidRDefault="00162B66" w:rsidP="00FA54E0">
      <w:pPr>
        <w:keepNext/>
        <w:overflowPunct/>
        <w:spacing w:line="249" w:lineRule="exact"/>
        <w:ind w:left="284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162B66">
        <w:rPr>
          <w:rFonts w:ascii="Times New Roman" w:hAnsi="Times New Roman"/>
          <w:sz w:val="24"/>
          <w:szCs w:val="24"/>
          <w:lang w:val="bg-BG"/>
        </w:rPr>
        <w:t>Площ на имоти, ползвани на основание на чл. 37</w:t>
      </w:r>
      <w:r>
        <w:rPr>
          <w:rFonts w:ascii="Times New Roman" w:hAnsi="Times New Roman"/>
          <w:sz w:val="24"/>
          <w:szCs w:val="24"/>
          <w:lang w:val="bg-BG"/>
        </w:rPr>
        <w:t>в, ал. 3, т. 2 от ЗСПЗЗ: 126.596</w:t>
      </w:r>
      <w:r w:rsidRPr="00162B66">
        <w:rPr>
          <w:rFonts w:ascii="Times New Roman" w:hAnsi="Times New Roman"/>
          <w:sz w:val="24"/>
          <w:szCs w:val="24"/>
          <w:lang w:val="bg-BG"/>
        </w:rPr>
        <w:t xml:space="preserve"> дка</w:t>
      </w:r>
    </w:p>
    <w:p w:rsidR="00162B66" w:rsidRPr="00FA54E0" w:rsidRDefault="00162B66" w:rsidP="00FA54E0">
      <w:pPr>
        <w:overflowPunct/>
        <w:ind w:left="284"/>
        <w:jc w:val="both"/>
        <w:textAlignment w:val="auto"/>
        <w:rPr>
          <w:rFonts w:ascii="Times New Roman" w:hAnsi="Times New Roman"/>
          <w:sz w:val="24"/>
          <w:szCs w:val="24"/>
        </w:rPr>
      </w:pPr>
      <w:r w:rsidRPr="00162B66">
        <w:rPr>
          <w:rFonts w:ascii="Times New Roman" w:hAnsi="Times New Roman"/>
          <w:sz w:val="24"/>
          <w:szCs w:val="24"/>
          <w:lang w:val="bg-BG"/>
        </w:rPr>
        <w:t>Разпределени масиви (по номера), съгласно проекта:6, 9, 12, 13, 16, 19, 20, общо площ: 344.92</w:t>
      </w:r>
      <w:r>
        <w:rPr>
          <w:rFonts w:ascii="Times New Roman" w:hAnsi="Times New Roman"/>
          <w:sz w:val="24"/>
          <w:szCs w:val="24"/>
          <w:lang w:val="bg-BG"/>
        </w:rPr>
        <w:t>9</w:t>
      </w:r>
      <w:r w:rsidRPr="00162B66">
        <w:rPr>
          <w:rFonts w:ascii="Times New Roman" w:hAnsi="Times New Roman"/>
          <w:sz w:val="24"/>
          <w:szCs w:val="24"/>
          <w:lang w:val="bg-BG"/>
        </w:rPr>
        <w:t xml:space="preserve"> дка</w:t>
      </w:r>
    </w:p>
    <w:p w:rsidR="00162B66" w:rsidRPr="00162B66" w:rsidRDefault="00162B66" w:rsidP="00FA54E0">
      <w:pPr>
        <w:keepNext/>
        <w:overflowPunct/>
        <w:spacing w:line="249" w:lineRule="exact"/>
        <w:ind w:left="284"/>
        <w:jc w:val="both"/>
        <w:textAlignment w:val="auto"/>
        <w:rPr>
          <w:rFonts w:ascii="Times New Roman" w:hAnsi="Times New Roman"/>
          <w:b/>
          <w:sz w:val="24"/>
          <w:szCs w:val="24"/>
          <w:lang w:val="bg-BG"/>
        </w:rPr>
      </w:pPr>
      <w:r w:rsidRPr="00162B66">
        <w:rPr>
          <w:rFonts w:ascii="Times New Roman" w:hAnsi="Times New Roman"/>
          <w:b/>
          <w:sz w:val="24"/>
          <w:szCs w:val="24"/>
          <w:lang w:val="bg-BG"/>
        </w:rPr>
        <w:t>2. ИВАНЧО ЗДРАВКОВ ИВАНОВ</w:t>
      </w:r>
    </w:p>
    <w:p w:rsidR="00162B66" w:rsidRPr="00162B66" w:rsidRDefault="00162B66" w:rsidP="00FA54E0">
      <w:pPr>
        <w:keepNext/>
        <w:overflowPunct/>
        <w:spacing w:line="249" w:lineRule="exact"/>
        <w:ind w:left="284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162B66">
        <w:rPr>
          <w:rFonts w:ascii="Times New Roman" w:hAnsi="Times New Roman"/>
          <w:sz w:val="24"/>
          <w:szCs w:val="24"/>
          <w:lang w:val="bg-BG"/>
        </w:rPr>
        <w:t>Площ на имоти, ползвани на правно основание: 416.320 дка</w:t>
      </w:r>
    </w:p>
    <w:p w:rsidR="00162B66" w:rsidRPr="00162B66" w:rsidRDefault="00162B66" w:rsidP="00FA54E0">
      <w:pPr>
        <w:keepNext/>
        <w:overflowPunct/>
        <w:spacing w:line="249" w:lineRule="exact"/>
        <w:ind w:left="284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162B66">
        <w:rPr>
          <w:rFonts w:ascii="Times New Roman" w:hAnsi="Times New Roman"/>
          <w:sz w:val="24"/>
          <w:szCs w:val="24"/>
          <w:lang w:val="bg-BG"/>
        </w:rPr>
        <w:t>Площ на имоти, ползвани на основание на чл. 37в, ал. 3, т. 2 от ЗСПЗЗ: 167.07</w:t>
      </w:r>
      <w:r>
        <w:rPr>
          <w:rFonts w:ascii="Times New Roman" w:hAnsi="Times New Roman"/>
          <w:sz w:val="24"/>
          <w:szCs w:val="24"/>
          <w:lang w:val="bg-BG"/>
        </w:rPr>
        <w:t>6</w:t>
      </w:r>
      <w:r w:rsidRPr="00162B66">
        <w:rPr>
          <w:rFonts w:ascii="Times New Roman" w:hAnsi="Times New Roman"/>
          <w:sz w:val="24"/>
          <w:szCs w:val="24"/>
          <w:lang w:val="bg-BG"/>
        </w:rPr>
        <w:t xml:space="preserve"> дка</w:t>
      </w:r>
    </w:p>
    <w:p w:rsidR="00162B66" w:rsidRPr="00FA54E0" w:rsidRDefault="00162B66" w:rsidP="00FA54E0">
      <w:pPr>
        <w:overflowPunct/>
        <w:ind w:left="284"/>
        <w:jc w:val="both"/>
        <w:textAlignment w:val="auto"/>
        <w:rPr>
          <w:rFonts w:ascii="Times New Roman" w:hAnsi="Times New Roman"/>
          <w:sz w:val="24"/>
          <w:szCs w:val="24"/>
        </w:rPr>
      </w:pPr>
      <w:r w:rsidRPr="00162B66">
        <w:rPr>
          <w:rFonts w:ascii="Times New Roman" w:hAnsi="Times New Roman"/>
          <w:sz w:val="24"/>
          <w:szCs w:val="24"/>
          <w:lang w:val="bg-BG"/>
        </w:rPr>
        <w:t>Разпределени масиви (по номера), съгласно проекта:2, 3, 4, 5, 7, 10, 14, 21, 22, 24, 25, общо площ: 583.39</w:t>
      </w:r>
      <w:r>
        <w:rPr>
          <w:rFonts w:ascii="Times New Roman" w:hAnsi="Times New Roman"/>
          <w:sz w:val="24"/>
          <w:szCs w:val="24"/>
          <w:lang w:val="bg-BG"/>
        </w:rPr>
        <w:t>6</w:t>
      </w:r>
      <w:r w:rsidRPr="00162B66">
        <w:rPr>
          <w:rFonts w:ascii="Times New Roman" w:hAnsi="Times New Roman"/>
          <w:sz w:val="24"/>
          <w:szCs w:val="24"/>
          <w:lang w:val="bg-BG"/>
        </w:rPr>
        <w:t xml:space="preserve"> дка</w:t>
      </w:r>
    </w:p>
    <w:p w:rsidR="00162B66" w:rsidRPr="00162B66" w:rsidRDefault="00162B66" w:rsidP="00FA54E0">
      <w:pPr>
        <w:keepNext/>
        <w:overflowPunct/>
        <w:spacing w:line="249" w:lineRule="exact"/>
        <w:ind w:left="284"/>
        <w:jc w:val="both"/>
        <w:textAlignment w:val="auto"/>
        <w:rPr>
          <w:rFonts w:ascii="Times New Roman" w:hAnsi="Times New Roman"/>
          <w:b/>
          <w:sz w:val="24"/>
          <w:szCs w:val="24"/>
          <w:lang w:val="bg-BG"/>
        </w:rPr>
      </w:pPr>
      <w:r w:rsidRPr="00162B66">
        <w:rPr>
          <w:rFonts w:ascii="Times New Roman" w:hAnsi="Times New Roman"/>
          <w:b/>
          <w:sz w:val="24"/>
          <w:szCs w:val="24"/>
          <w:lang w:val="bg-BG"/>
        </w:rPr>
        <w:t>3. ЙОРДАН ВИЧЕВ ПЕТРОВ</w:t>
      </w:r>
    </w:p>
    <w:p w:rsidR="00162B66" w:rsidRPr="00162B66" w:rsidRDefault="00162B66" w:rsidP="00FA54E0">
      <w:pPr>
        <w:keepNext/>
        <w:overflowPunct/>
        <w:spacing w:line="249" w:lineRule="exact"/>
        <w:ind w:left="284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162B66">
        <w:rPr>
          <w:rFonts w:ascii="Times New Roman" w:hAnsi="Times New Roman"/>
          <w:sz w:val="24"/>
          <w:szCs w:val="24"/>
          <w:lang w:val="bg-BG"/>
        </w:rPr>
        <w:t>Площ на имоти, ползвани на правно основани</w:t>
      </w:r>
      <w:r>
        <w:rPr>
          <w:rFonts w:ascii="Times New Roman" w:hAnsi="Times New Roman"/>
          <w:sz w:val="24"/>
          <w:szCs w:val="24"/>
          <w:lang w:val="bg-BG"/>
        </w:rPr>
        <w:t>е: 42.664</w:t>
      </w:r>
      <w:r w:rsidRPr="00162B66">
        <w:rPr>
          <w:rFonts w:ascii="Times New Roman" w:hAnsi="Times New Roman"/>
          <w:sz w:val="24"/>
          <w:szCs w:val="24"/>
          <w:lang w:val="bg-BG"/>
        </w:rPr>
        <w:t xml:space="preserve"> дка</w:t>
      </w:r>
    </w:p>
    <w:p w:rsidR="00162B66" w:rsidRPr="00162B66" w:rsidRDefault="00162B66" w:rsidP="00FA54E0">
      <w:pPr>
        <w:keepNext/>
        <w:overflowPunct/>
        <w:spacing w:line="249" w:lineRule="exact"/>
        <w:ind w:left="284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162B66">
        <w:rPr>
          <w:rFonts w:ascii="Times New Roman" w:hAnsi="Times New Roman"/>
          <w:sz w:val="24"/>
          <w:szCs w:val="24"/>
          <w:lang w:val="bg-BG"/>
        </w:rPr>
        <w:t>Площ на имоти, ползвани на основание на чл. 37в, ал. 3, т. 2 от ЗСПЗЗ: 33.167 дка</w:t>
      </w:r>
    </w:p>
    <w:p w:rsidR="00162B66" w:rsidRPr="00FA54E0" w:rsidRDefault="00162B66" w:rsidP="00FA54E0">
      <w:pPr>
        <w:overflowPunct/>
        <w:ind w:left="284"/>
        <w:jc w:val="both"/>
        <w:textAlignment w:val="auto"/>
        <w:rPr>
          <w:rFonts w:ascii="Times New Roman" w:hAnsi="Times New Roman"/>
          <w:sz w:val="24"/>
          <w:szCs w:val="24"/>
        </w:rPr>
      </w:pPr>
      <w:r w:rsidRPr="00162B66">
        <w:rPr>
          <w:rFonts w:ascii="Times New Roman" w:hAnsi="Times New Roman"/>
          <w:sz w:val="24"/>
          <w:szCs w:val="24"/>
          <w:lang w:val="bg-BG"/>
        </w:rPr>
        <w:t>Разпределени масиви (по номера), съгласно проект</w:t>
      </w:r>
      <w:r>
        <w:rPr>
          <w:rFonts w:ascii="Times New Roman" w:hAnsi="Times New Roman"/>
          <w:sz w:val="24"/>
          <w:szCs w:val="24"/>
          <w:lang w:val="bg-BG"/>
        </w:rPr>
        <w:t>а:1, 8, 11, 26, общо площ: 75.831</w:t>
      </w:r>
      <w:r w:rsidRPr="00162B66">
        <w:rPr>
          <w:rFonts w:ascii="Times New Roman" w:hAnsi="Times New Roman"/>
          <w:sz w:val="24"/>
          <w:szCs w:val="24"/>
          <w:lang w:val="bg-BG"/>
        </w:rPr>
        <w:t xml:space="preserve"> дка</w:t>
      </w:r>
    </w:p>
    <w:p w:rsidR="00162B66" w:rsidRPr="00162B66" w:rsidRDefault="00162B66" w:rsidP="00FA54E0">
      <w:pPr>
        <w:keepNext/>
        <w:overflowPunct/>
        <w:spacing w:line="249" w:lineRule="exact"/>
        <w:ind w:left="284"/>
        <w:jc w:val="both"/>
        <w:textAlignment w:val="auto"/>
        <w:rPr>
          <w:rFonts w:ascii="Times New Roman" w:hAnsi="Times New Roman"/>
          <w:b/>
          <w:sz w:val="24"/>
          <w:szCs w:val="24"/>
          <w:lang w:val="bg-BG"/>
        </w:rPr>
      </w:pPr>
      <w:r w:rsidRPr="00162B66">
        <w:rPr>
          <w:rFonts w:ascii="Times New Roman" w:hAnsi="Times New Roman"/>
          <w:b/>
          <w:sz w:val="24"/>
          <w:szCs w:val="24"/>
          <w:lang w:val="bg-BG"/>
        </w:rPr>
        <w:t>4. ПЛАМЕН ДИМИТРОВ БРУСЕВ</w:t>
      </w:r>
    </w:p>
    <w:p w:rsidR="00162B66" w:rsidRPr="00162B66" w:rsidRDefault="00162B66" w:rsidP="00FA54E0">
      <w:pPr>
        <w:keepNext/>
        <w:overflowPunct/>
        <w:spacing w:line="249" w:lineRule="exact"/>
        <w:ind w:left="284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162B66">
        <w:rPr>
          <w:rFonts w:ascii="Times New Roman" w:hAnsi="Times New Roman"/>
          <w:sz w:val="24"/>
          <w:szCs w:val="24"/>
          <w:lang w:val="bg-BG"/>
        </w:rPr>
        <w:t>Площ на имоти, ползвани на правно основание: 16.</w:t>
      </w:r>
      <w:r>
        <w:rPr>
          <w:rFonts w:ascii="Times New Roman" w:hAnsi="Times New Roman"/>
          <w:sz w:val="24"/>
          <w:szCs w:val="24"/>
          <w:lang w:val="bg-BG"/>
        </w:rPr>
        <w:t>801</w:t>
      </w:r>
      <w:r w:rsidRPr="00162B66">
        <w:rPr>
          <w:rFonts w:ascii="Times New Roman" w:hAnsi="Times New Roman"/>
          <w:sz w:val="24"/>
          <w:szCs w:val="24"/>
          <w:lang w:val="bg-BG"/>
        </w:rPr>
        <w:t xml:space="preserve"> дка</w:t>
      </w:r>
    </w:p>
    <w:p w:rsidR="00162B66" w:rsidRPr="00162B66" w:rsidRDefault="00162B66" w:rsidP="00FA54E0">
      <w:pPr>
        <w:keepNext/>
        <w:overflowPunct/>
        <w:spacing w:line="249" w:lineRule="exact"/>
        <w:ind w:left="284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162B66">
        <w:rPr>
          <w:rFonts w:ascii="Times New Roman" w:hAnsi="Times New Roman"/>
          <w:sz w:val="24"/>
          <w:szCs w:val="24"/>
          <w:lang w:val="bg-BG"/>
        </w:rPr>
        <w:t>Площ на имоти, ползвани на основание на чл. 37в, ал. 3, т. 2 от ЗСПЗЗ: 15.852 дка</w:t>
      </w:r>
    </w:p>
    <w:p w:rsidR="00162B66" w:rsidRPr="00162B66" w:rsidRDefault="00162B66" w:rsidP="00FA54E0">
      <w:pPr>
        <w:overflowPunct/>
        <w:ind w:left="284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162B66">
        <w:rPr>
          <w:rFonts w:ascii="Times New Roman" w:hAnsi="Times New Roman"/>
          <w:sz w:val="24"/>
          <w:szCs w:val="24"/>
          <w:lang w:val="bg-BG"/>
        </w:rPr>
        <w:t>Разпределени масиви (по номера), съгласно проекта:15, 17, 18, 23, общо площ: 32.65</w:t>
      </w:r>
      <w:r>
        <w:rPr>
          <w:rFonts w:ascii="Times New Roman" w:hAnsi="Times New Roman"/>
          <w:sz w:val="24"/>
          <w:szCs w:val="24"/>
          <w:lang w:val="bg-BG"/>
        </w:rPr>
        <w:t>3</w:t>
      </w:r>
      <w:r w:rsidRPr="00162B66">
        <w:rPr>
          <w:rFonts w:ascii="Times New Roman" w:hAnsi="Times New Roman"/>
          <w:sz w:val="24"/>
          <w:szCs w:val="24"/>
          <w:lang w:val="bg-BG"/>
        </w:rPr>
        <w:t xml:space="preserve"> дка</w:t>
      </w:r>
    </w:p>
    <w:p w:rsidR="007A0574" w:rsidRPr="00F87F4C" w:rsidRDefault="007A0574" w:rsidP="00FA54E0">
      <w:pPr>
        <w:pStyle w:val="ae"/>
        <w:ind w:left="284"/>
        <w:jc w:val="both"/>
        <w:rPr>
          <w:rFonts w:ascii="Times New Roman" w:hAnsi="Times New Roman"/>
          <w:sz w:val="24"/>
          <w:szCs w:val="24"/>
        </w:rPr>
      </w:pPr>
    </w:p>
    <w:p w:rsidR="007A0574" w:rsidRDefault="007A0574" w:rsidP="005D1590">
      <w:pPr>
        <w:spacing w:line="300" w:lineRule="exact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7F2EC5">
        <w:rPr>
          <w:rFonts w:ascii="Times New Roman" w:hAnsi="Times New Roman"/>
          <w:b/>
          <w:sz w:val="24"/>
          <w:szCs w:val="24"/>
        </w:rPr>
        <w:t>II</w:t>
      </w:r>
      <w:r w:rsidRPr="007F2EC5">
        <w:rPr>
          <w:rFonts w:ascii="Times New Roman" w:hAnsi="Times New Roman"/>
          <w:b/>
          <w:sz w:val="24"/>
          <w:szCs w:val="24"/>
          <w:lang w:val="bg-BG"/>
        </w:rPr>
        <w:t>.</w:t>
      </w:r>
      <w:r>
        <w:rPr>
          <w:rFonts w:ascii="Times New Roman" w:hAnsi="Times New Roman"/>
          <w:b/>
          <w:lang w:val="bg-BG"/>
        </w:rPr>
        <w:t xml:space="preserve"> </w:t>
      </w:r>
      <w:r w:rsidRPr="00895E64">
        <w:rPr>
          <w:rFonts w:ascii="Times New Roman" w:hAnsi="Times New Roman"/>
          <w:sz w:val="24"/>
          <w:szCs w:val="24"/>
          <w:lang w:val="bg-BG"/>
        </w:rPr>
        <w:t>С</w:t>
      </w:r>
      <w:r>
        <w:rPr>
          <w:rFonts w:ascii="Times New Roman" w:hAnsi="Times New Roman"/>
          <w:sz w:val="24"/>
          <w:szCs w:val="24"/>
          <w:lang w:val="bg-BG"/>
        </w:rPr>
        <w:t xml:space="preserve">ъгласно чл. 37в, ал. 7 от ЗСПЗЗ собствениците и ползвателите на земеделски земи, които се ползват от Заповедта по чл. 37в, ал. 4 за имоти по чл. 37в, ал. 3, т. 2 от ЗСПЗЗ т.н. „бели петна“ внасят по банкова сметка за чужди средства на Областна дирекция „Земеделие“ – Габрово сума в размер на средното годишно рентно плащане за землището в срок до три месеца от публикуването на заповедта. </w:t>
      </w:r>
    </w:p>
    <w:p w:rsidR="007A0574" w:rsidRDefault="007A0574" w:rsidP="00895E64">
      <w:pPr>
        <w:spacing w:line="300" w:lineRule="exact"/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622F3F">
        <w:rPr>
          <w:rFonts w:ascii="Times New Roman" w:hAnsi="Times New Roman"/>
          <w:b/>
          <w:sz w:val="24"/>
          <w:szCs w:val="24"/>
          <w:lang w:val="bg-BG"/>
        </w:rPr>
        <w:lastRenderedPageBreak/>
        <w:t>БАНКОВА СМЕТКА ЗА ЧУЖДИ СРЕДСТВА НА ОБЛАСТНА ДИРЕКЦИЯ „ЗЕМЕДЕЛИЕ“ – ГАБРОВО:</w:t>
      </w:r>
    </w:p>
    <w:p w:rsidR="007A0574" w:rsidRPr="00622F3F" w:rsidRDefault="007A0574" w:rsidP="00622F3F">
      <w:pPr>
        <w:spacing w:line="300" w:lineRule="exact"/>
        <w:jc w:val="center"/>
        <w:rPr>
          <w:rFonts w:ascii="Times New Roman" w:hAnsi="Times New Roman"/>
          <w:b/>
          <w:sz w:val="24"/>
          <w:szCs w:val="24"/>
          <w:lang w:val="bg-BG"/>
        </w:rPr>
      </w:pPr>
      <w:r>
        <w:rPr>
          <w:rFonts w:ascii="Times New Roman" w:hAnsi="Times New Roman"/>
          <w:b/>
          <w:sz w:val="24"/>
          <w:szCs w:val="24"/>
        </w:rPr>
        <w:t>IBAN</w:t>
      </w:r>
      <w:r w:rsidRPr="00426678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BG</w:t>
      </w:r>
      <w:r w:rsidRPr="00426678">
        <w:rPr>
          <w:rFonts w:ascii="Times New Roman" w:hAnsi="Times New Roman"/>
          <w:b/>
          <w:sz w:val="24"/>
          <w:szCs w:val="24"/>
          <w:lang w:val="ru-RU"/>
        </w:rPr>
        <w:t>23</w:t>
      </w:r>
      <w:r>
        <w:rPr>
          <w:rFonts w:ascii="Times New Roman" w:hAnsi="Times New Roman"/>
          <w:b/>
          <w:sz w:val="24"/>
          <w:szCs w:val="24"/>
        </w:rPr>
        <w:t>UNCR</w:t>
      </w:r>
      <w:r w:rsidRPr="00426678">
        <w:rPr>
          <w:rFonts w:ascii="Times New Roman" w:hAnsi="Times New Roman"/>
          <w:b/>
          <w:sz w:val="24"/>
          <w:szCs w:val="24"/>
          <w:lang w:val="ru-RU"/>
        </w:rPr>
        <w:t xml:space="preserve"> 70003319713688</w:t>
      </w:r>
      <w:r>
        <w:rPr>
          <w:rFonts w:ascii="Times New Roman" w:hAnsi="Times New Roman"/>
          <w:b/>
          <w:sz w:val="24"/>
          <w:szCs w:val="24"/>
          <w:lang w:val="bg-BG"/>
        </w:rPr>
        <w:t>, банка УНИКРЕДИТ БУЛБАНК</w:t>
      </w:r>
    </w:p>
    <w:p w:rsidR="007A0574" w:rsidRDefault="007A0574" w:rsidP="00895E64">
      <w:pPr>
        <w:spacing w:line="300" w:lineRule="exact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Сумите са депозитни и се изплащат от ОДЗ – Габрово на правоимащите лица в 10-годишен срок. </w:t>
      </w:r>
    </w:p>
    <w:p w:rsidR="007A0574" w:rsidRPr="00426678" w:rsidRDefault="007A0574" w:rsidP="00895E64">
      <w:pPr>
        <w:spacing w:line="300" w:lineRule="exact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bg-BG"/>
        </w:rPr>
        <w:tab/>
      </w:r>
      <w:r w:rsidRPr="005D1590">
        <w:rPr>
          <w:rFonts w:ascii="Times New Roman" w:hAnsi="Times New Roman"/>
          <w:b/>
          <w:sz w:val="24"/>
          <w:szCs w:val="24"/>
        </w:rPr>
        <w:t>I</w:t>
      </w:r>
      <w:r w:rsidRPr="007F2EC5">
        <w:rPr>
          <w:rFonts w:ascii="Times New Roman" w:hAnsi="Times New Roman"/>
          <w:b/>
          <w:sz w:val="24"/>
          <w:szCs w:val="24"/>
        </w:rPr>
        <w:t>II</w:t>
      </w:r>
      <w:r w:rsidRPr="007F2EC5">
        <w:rPr>
          <w:rFonts w:ascii="Times New Roman" w:hAnsi="Times New Roman"/>
          <w:b/>
          <w:sz w:val="24"/>
          <w:szCs w:val="24"/>
          <w:lang w:val="bg-BG"/>
        </w:rPr>
        <w:t>.</w:t>
      </w:r>
      <w:r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r>
        <w:rPr>
          <w:rFonts w:ascii="Times New Roman" w:hAnsi="Times New Roman"/>
          <w:sz w:val="24"/>
          <w:szCs w:val="24"/>
          <w:lang w:val="bg-BG"/>
        </w:rPr>
        <w:t>За ползвателите, които не са заплатили сумите за ползваните земи по чл. 37в, ал. 3, т. 2 от ЗСПЗЗ съгласно заповедта по чл. 37в, ал. 4 от ЗСПЗЗ се прилага чл. 37в, ал. 7, изр. трето от ЗСПЗЗ - Д</w:t>
      </w:r>
      <w:r w:rsidRPr="00426678">
        <w:rPr>
          <w:rFonts w:ascii="Times New Roman" w:hAnsi="Times New Roman"/>
          <w:color w:val="000000"/>
          <w:sz w:val="24"/>
          <w:szCs w:val="24"/>
          <w:lang w:val="ru-RU"/>
        </w:rPr>
        <w:t>иректорът на областната дирекция "Земеделие" издава заповед за заплащане на трикратния размер на средното годишно рентно плащане за землището.</w:t>
      </w:r>
    </w:p>
    <w:p w:rsidR="007A0574" w:rsidRPr="00426678" w:rsidRDefault="007A0574" w:rsidP="009E5786">
      <w:pPr>
        <w:spacing w:line="300" w:lineRule="exact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 w:rsidRPr="00426678">
        <w:rPr>
          <w:rFonts w:ascii="Times New Roman" w:hAnsi="Times New Roman"/>
          <w:color w:val="000000"/>
          <w:sz w:val="24"/>
          <w:szCs w:val="24"/>
          <w:lang w:val="ru-RU"/>
        </w:rPr>
        <w:tab/>
      </w:r>
      <w:r w:rsidRPr="007F2EC5">
        <w:rPr>
          <w:rFonts w:ascii="Times New Roman" w:hAnsi="Times New Roman"/>
          <w:b/>
          <w:sz w:val="24"/>
          <w:szCs w:val="24"/>
        </w:rPr>
        <w:t>I</w:t>
      </w:r>
      <w:r w:rsidRPr="00394DCC">
        <w:rPr>
          <w:rFonts w:ascii="Times New Roman" w:hAnsi="Times New Roman"/>
          <w:b/>
          <w:color w:val="000000"/>
          <w:sz w:val="24"/>
          <w:szCs w:val="24"/>
        </w:rPr>
        <w:t>V</w:t>
      </w:r>
      <w:r w:rsidR="00126DAE">
        <w:rPr>
          <w:rFonts w:ascii="Times New Roman" w:hAnsi="Times New Roman"/>
          <w:b/>
          <w:color w:val="000000"/>
          <w:sz w:val="24"/>
          <w:szCs w:val="24"/>
          <w:lang w:val="bg-BG"/>
        </w:rPr>
        <w:t>.</w:t>
      </w:r>
      <w:r w:rsidRPr="004D47C7">
        <w:rPr>
          <w:rFonts w:ascii="Times New Roman" w:hAnsi="Times New Roman"/>
          <w:color w:val="000000"/>
          <w:sz w:val="24"/>
          <w:szCs w:val="24"/>
          <w:lang w:val="bg-BG"/>
        </w:rPr>
        <w:t xml:space="preserve"> </w:t>
      </w:r>
      <w:r w:rsidRPr="00394DCC">
        <w:rPr>
          <w:rFonts w:ascii="Times New Roman" w:hAnsi="Times New Roman"/>
          <w:color w:val="000000"/>
          <w:sz w:val="24"/>
          <w:szCs w:val="24"/>
          <w:lang w:val="bg-BG"/>
        </w:rPr>
        <w:t xml:space="preserve">Настоящата заповед </w:t>
      </w:r>
      <w:r>
        <w:rPr>
          <w:rFonts w:ascii="Times New Roman" w:hAnsi="Times New Roman"/>
          <w:color w:val="000000"/>
          <w:sz w:val="24"/>
          <w:szCs w:val="24"/>
          <w:lang w:val="bg-BG"/>
        </w:rPr>
        <w:t xml:space="preserve">да се обяви в сградата на Общинска служба по земеделие гр. Дряново и да се публикува на интернет страниците на Областна дирекция „Земеделие“ и </w:t>
      </w:r>
      <w:r w:rsidRPr="009E5786">
        <w:rPr>
          <w:rFonts w:ascii="Times New Roman" w:hAnsi="Times New Roman"/>
          <w:sz w:val="24"/>
          <w:szCs w:val="24"/>
          <w:lang w:val="bg-BG"/>
        </w:rPr>
        <w:t xml:space="preserve">Община </w:t>
      </w:r>
      <w:r>
        <w:rPr>
          <w:rFonts w:ascii="Times New Roman" w:hAnsi="Times New Roman"/>
          <w:sz w:val="24"/>
          <w:szCs w:val="24"/>
          <w:lang w:val="bg-BG"/>
        </w:rPr>
        <w:t>Дрян</w:t>
      </w:r>
      <w:r w:rsidRPr="009E5786">
        <w:rPr>
          <w:rFonts w:ascii="Times New Roman" w:hAnsi="Times New Roman"/>
          <w:sz w:val="24"/>
          <w:szCs w:val="24"/>
          <w:lang w:val="bg-BG"/>
        </w:rPr>
        <w:t>ово</w:t>
      </w:r>
      <w:r w:rsidRPr="00E142EA">
        <w:rPr>
          <w:rFonts w:ascii="Times New Roman" w:hAnsi="Times New Roman"/>
          <w:color w:val="FF0000"/>
          <w:sz w:val="24"/>
          <w:szCs w:val="24"/>
          <w:lang w:val="bg-BG"/>
        </w:rPr>
        <w:t xml:space="preserve">.  </w:t>
      </w:r>
    </w:p>
    <w:p w:rsidR="007A0574" w:rsidRDefault="007A0574" w:rsidP="009E5786">
      <w:pPr>
        <w:spacing w:line="300" w:lineRule="exact"/>
        <w:ind w:firstLine="720"/>
        <w:jc w:val="both"/>
        <w:rPr>
          <w:rFonts w:ascii="Times New Roman" w:hAnsi="Times New Roman"/>
          <w:color w:val="000000"/>
          <w:sz w:val="24"/>
          <w:szCs w:val="24"/>
          <w:lang w:val="bg-BG"/>
        </w:rPr>
      </w:pPr>
      <w:r w:rsidRPr="004D47C7">
        <w:rPr>
          <w:rFonts w:ascii="Times New Roman" w:hAnsi="Times New Roman"/>
          <w:b/>
          <w:color w:val="000000"/>
          <w:sz w:val="24"/>
          <w:szCs w:val="24"/>
        </w:rPr>
        <w:t>V</w:t>
      </w:r>
      <w:r w:rsidRPr="004D47C7">
        <w:rPr>
          <w:rFonts w:ascii="Times New Roman" w:hAnsi="Times New Roman"/>
          <w:b/>
          <w:color w:val="000000"/>
          <w:sz w:val="24"/>
          <w:szCs w:val="24"/>
          <w:lang w:val="bg-BG"/>
        </w:rPr>
        <w:t>.</w:t>
      </w:r>
      <w:r>
        <w:rPr>
          <w:rFonts w:ascii="Times New Roman" w:hAnsi="Times New Roman"/>
          <w:color w:val="000000"/>
          <w:sz w:val="24"/>
          <w:szCs w:val="24"/>
          <w:lang w:val="bg-BG"/>
        </w:rPr>
        <w:t xml:space="preserve"> Контрол по изпълнението на настоящата заповед възлагам на началника на ОСЗ гр. Дряново</w:t>
      </w:r>
      <w:r w:rsidRPr="00E142EA">
        <w:rPr>
          <w:rFonts w:ascii="Times New Roman" w:hAnsi="Times New Roman"/>
          <w:color w:val="FF0000"/>
          <w:sz w:val="24"/>
          <w:szCs w:val="24"/>
          <w:lang w:val="bg-BG"/>
        </w:rPr>
        <w:t>.</w:t>
      </w:r>
    </w:p>
    <w:p w:rsidR="007A0574" w:rsidRPr="003B7671" w:rsidRDefault="007A0574" w:rsidP="009E5786">
      <w:pPr>
        <w:spacing w:line="300" w:lineRule="exact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color w:val="000000"/>
          <w:sz w:val="24"/>
          <w:szCs w:val="24"/>
          <w:lang w:val="bg-BG"/>
        </w:rPr>
        <w:t>Съгласно §</w:t>
      </w:r>
      <w:r w:rsidRPr="00426678">
        <w:rPr>
          <w:rFonts w:ascii="Times New Roman" w:hAnsi="Times New Roman"/>
          <w:color w:val="000000"/>
          <w:sz w:val="24"/>
          <w:szCs w:val="24"/>
          <w:lang w:val="ru-RU"/>
        </w:rPr>
        <w:t>1</w:t>
      </w:r>
      <w:r>
        <w:rPr>
          <w:rFonts w:ascii="Times New Roman" w:hAnsi="Times New Roman"/>
          <w:color w:val="000000"/>
          <w:sz w:val="24"/>
          <w:szCs w:val="24"/>
          <w:lang w:val="bg-BG"/>
        </w:rPr>
        <w:t xml:space="preserve">9, ал. 1 от ПЗР към Закона за изменение и допълнение на Административно процесуалния кодекс заповедта може да бъде обжалвана в 14-дневен срок от обявяването или публикуването й пред </w:t>
      </w:r>
      <w:r w:rsidRPr="009E5786">
        <w:rPr>
          <w:rFonts w:ascii="Times New Roman" w:hAnsi="Times New Roman"/>
          <w:sz w:val="24"/>
          <w:szCs w:val="24"/>
          <w:lang w:val="bg-BG"/>
        </w:rPr>
        <w:t xml:space="preserve">Районен съд - </w:t>
      </w:r>
      <w:r>
        <w:rPr>
          <w:rFonts w:ascii="Times New Roman" w:hAnsi="Times New Roman"/>
          <w:sz w:val="24"/>
          <w:szCs w:val="24"/>
          <w:lang w:val="bg-BG"/>
        </w:rPr>
        <w:t>Дрян</w:t>
      </w:r>
      <w:r w:rsidRPr="009E5786">
        <w:rPr>
          <w:rFonts w:ascii="Times New Roman" w:hAnsi="Times New Roman"/>
          <w:sz w:val="24"/>
          <w:szCs w:val="24"/>
          <w:lang w:val="bg-BG"/>
        </w:rPr>
        <w:t>ово</w:t>
      </w:r>
      <w:r w:rsidRPr="00E142EA">
        <w:rPr>
          <w:rFonts w:ascii="Times New Roman" w:hAnsi="Times New Roman"/>
          <w:color w:val="FF0000"/>
          <w:sz w:val="24"/>
          <w:szCs w:val="24"/>
          <w:lang w:val="bg-BG"/>
        </w:rPr>
        <w:t xml:space="preserve"> </w:t>
      </w:r>
      <w:r w:rsidRPr="003B7671">
        <w:rPr>
          <w:rFonts w:ascii="Times New Roman" w:hAnsi="Times New Roman"/>
          <w:sz w:val="24"/>
          <w:szCs w:val="24"/>
          <w:lang w:val="bg-BG"/>
        </w:rPr>
        <w:t>по реда на АПК. Обжалването на заповедта не спира изпълнението й.</w:t>
      </w:r>
    </w:p>
    <w:p w:rsidR="007A0574" w:rsidRPr="009E5786" w:rsidRDefault="007A0574" w:rsidP="009E5786">
      <w:pPr>
        <w:spacing w:line="300" w:lineRule="exact"/>
        <w:ind w:firstLine="720"/>
        <w:jc w:val="both"/>
        <w:rPr>
          <w:rFonts w:ascii="Times New Roman" w:hAnsi="Times New Roman"/>
          <w:lang w:val="bg-BG"/>
        </w:rPr>
      </w:pPr>
      <w:r>
        <w:rPr>
          <w:rFonts w:ascii="Times New Roman" w:hAnsi="Times New Roman"/>
          <w:color w:val="000000"/>
          <w:sz w:val="24"/>
          <w:szCs w:val="24"/>
          <w:lang w:val="bg-BG"/>
        </w:rPr>
        <w:t xml:space="preserve">Настоящата заповед се издава и подписва в 3 еднообразни екземпляра по един за Областна дирекция „Земеделие“ – Габрово, Общинска служба по земеделие </w:t>
      </w:r>
      <w:r w:rsidRPr="009E5786">
        <w:rPr>
          <w:rFonts w:ascii="Times New Roman" w:hAnsi="Times New Roman"/>
          <w:sz w:val="24"/>
          <w:szCs w:val="24"/>
          <w:lang w:val="bg-BG"/>
        </w:rPr>
        <w:t xml:space="preserve">гр. </w:t>
      </w:r>
      <w:r>
        <w:rPr>
          <w:rFonts w:ascii="Times New Roman" w:hAnsi="Times New Roman"/>
          <w:sz w:val="24"/>
          <w:szCs w:val="24"/>
          <w:lang w:val="bg-BG"/>
        </w:rPr>
        <w:t>Дрян</w:t>
      </w:r>
      <w:r w:rsidRPr="009E5786">
        <w:rPr>
          <w:rFonts w:ascii="Times New Roman" w:hAnsi="Times New Roman"/>
          <w:sz w:val="24"/>
          <w:szCs w:val="24"/>
          <w:lang w:val="bg-BG"/>
        </w:rPr>
        <w:t>ово и Община</w:t>
      </w:r>
      <w:r>
        <w:rPr>
          <w:rFonts w:ascii="Times New Roman" w:hAnsi="Times New Roman"/>
          <w:sz w:val="24"/>
          <w:szCs w:val="24"/>
          <w:lang w:val="bg-BG"/>
        </w:rPr>
        <w:t xml:space="preserve"> Дряново</w:t>
      </w:r>
      <w:r w:rsidRPr="009E5786">
        <w:rPr>
          <w:rFonts w:ascii="Times New Roman" w:hAnsi="Times New Roman"/>
          <w:sz w:val="24"/>
          <w:szCs w:val="24"/>
          <w:lang w:val="bg-BG"/>
        </w:rPr>
        <w:t>.</w:t>
      </w:r>
    </w:p>
    <w:p w:rsidR="007A0574" w:rsidRDefault="007A0574" w:rsidP="007F4C39">
      <w:pPr>
        <w:spacing w:line="300" w:lineRule="exact"/>
        <w:rPr>
          <w:rFonts w:ascii="Times New Roman" w:hAnsi="Times New Roman"/>
          <w:color w:val="FF0000"/>
        </w:rPr>
      </w:pPr>
    </w:p>
    <w:p w:rsidR="00F87F4C" w:rsidRDefault="00F87F4C" w:rsidP="007F4C39">
      <w:pPr>
        <w:spacing w:line="300" w:lineRule="exact"/>
        <w:rPr>
          <w:rFonts w:ascii="Times New Roman" w:hAnsi="Times New Roman"/>
          <w:color w:val="FF0000"/>
        </w:rPr>
      </w:pPr>
    </w:p>
    <w:p w:rsidR="00F87F4C" w:rsidRPr="00F87F4C" w:rsidRDefault="00F87F4C" w:rsidP="007F4C39">
      <w:pPr>
        <w:spacing w:line="300" w:lineRule="exact"/>
        <w:rPr>
          <w:rFonts w:ascii="Times New Roman" w:hAnsi="Times New Roman"/>
          <w:color w:val="FF0000"/>
        </w:rPr>
      </w:pPr>
    </w:p>
    <w:p w:rsidR="00B41B3F" w:rsidRPr="00741B96" w:rsidRDefault="00B41B3F" w:rsidP="00B41B3F">
      <w:pPr>
        <w:shd w:val="clear" w:color="auto" w:fill="FFFFFF"/>
        <w:spacing w:before="3" w:line="276" w:lineRule="exact"/>
        <w:textAlignment w:val="auto"/>
        <w:rPr>
          <w:rFonts w:ascii="Times New Roman" w:hAnsi="Times New Roman"/>
          <w:b/>
          <w:spacing w:val="-6"/>
          <w:sz w:val="24"/>
          <w:szCs w:val="24"/>
          <w:lang w:val="ru-RU"/>
        </w:rPr>
      </w:pPr>
      <w:r w:rsidRPr="00741B96">
        <w:rPr>
          <w:rFonts w:ascii="Times New Roman" w:hAnsi="Times New Roman"/>
          <w:b/>
          <w:spacing w:val="-6"/>
          <w:sz w:val="24"/>
          <w:szCs w:val="24"/>
          <w:lang w:val="ru-RU"/>
        </w:rPr>
        <w:t>За директор на ОД</w:t>
      </w:r>
      <w:r w:rsidRPr="00741B96">
        <w:rPr>
          <w:rFonts w:ascii="Times New Roman" w:hAnsi="Times New Roman"/>
          <w:b/>
          <w:spacing w:val="-6"/>
          <w:sz w:val="24"/>
          <w:szCs w:val="24"/>
          <w:lang w:val="bg-BG"/>
        </w:rPr>
        <w:t>З</w:t>
      </w:r>
      <w:r w:rsidRPr="00741B96">
        <w:rPr>
          <w:rFonts w:ascii="Times New Roman" w:hAnsi="Times New Roman"/>
          <w:b/>
          <w:spacing w:val="-6"/>
          <w:sz w:val="24"/>
          <w:szCs w:val="24"/>
          <w:lang w:val="ru-RU"/>
        </w:rPr>
        <w:t xml:space="preserve"> – Габрово:</w:t>
      </w:r>
      <w:r w:rsidR="00854ECB">
        <w:rPr>
          <w:rFonts w:ascii="Times New Roman" w:hAnsi="Times New Roman"/>
          <w:b/>
          <w:spacing w:val="-6"/>
          <w:sz w:val="24"/>
          <w:szCs w:val="24"/>
          <w:lang w:val="ru-RU"/>
        </w:rPr>
        <w:t xml:space="preserve"> </w:t>
      </w:r>
      <w:r w:rsidR="00854ECB">
        <w:rPr>
          <w:rFonts w:ascii="Times New Roman" w:hAnsi="Times New Roman"/>
          <w:b/>
          <w:spacing w:val="-6"/>
          <w:sz w:val="24"/>
          <w:szCs w:val="24"/>
          <w:lang w:val="ru-RU"/>
        </w:rPr>
        <w:t xml:space="preserve">             /П/</w:t>
      </w:r>
    </w:p>
    <w:p w:rsidR="00B41B3F" w:rsidRPr="00741B96" w:rsidRDefault="00B41B3F" w:rsidP="00B41B3F">
      <w:pPr>
        <w:shd w:val="clear" w:color="auto" w:fill="FFFFFF"/>
        <w:spacing w:before="3" w:line="276" w:lineRule="exact"/>
        <w:textAlignment w:val="auto"/>
        <w:rPr>
          <w:rFonts w:ascii="Times New Roman" w:hAnsi="Times New Roman"/>
          <w:b/>
          <w:spacing w:val="-6"/>
          <w:sz w:val="24"/>
          <w:szCs w:val="24"/>
          <w:lang w:val="ru-RU"/>
        </w:rPr>
      </w:pPr>
      <w:r w:rsidRPr="00741B96">
        <w:rPr>
          <w:rFonts w:ascii="Times New Roman" w:hAnsi="Times New Roman"/>
          <w:b/>
          <w:spacing w:val="-6"/>
          <w:sz w:val="24"/>
          <w:szCs w:val="24"/>
          <w:lang w:val="ru-RU"/>
        </w:rPr>
        <w:t>Лиляна Хранова - главен секретар</w:t>
      </w:r>
    </w:p>
    <w:p w:rsidR="00B41B3F" w:rsidRPr="00741B96" w:rsidRDefault="00B41B3F" w:rsidP="00B41B3F">
      <w:pPr>
        <w:shd w:val="clear" w:color="auto" w:fill="FFFFFF"/>
        <w:spacing w:before="3" w:line="276" w:lineRule="exact"/>
        <w:textAlignment w:val="auto"/>
        <w:rPr>
          <w:rFonts w:ascii="Times New Roman" w:hAnsi="Times New Roman"/>
          <w:b/>
          <w:spacing w:val="-6"/>
          <w:sz w:val="24"/>
          <w:szCs w:val="24"/>
          <w:lang w:val="ru-RU"/>
        </w:rPr>
      </w:pPr>
      <w:r w:rsidRPr="00741B96">
        <w:rPr>
          <w:rFonts w:ascii="Times New Roman" w:hAnsi="Times New Roman"/>
          <w:b/>
          <w:spacing w:val="-6"/>
          <w:sz w:val="24"/>
          <w:szCs w:val="24"/>
          <w:lang w:val="ru-RU"/>
        </w:rPr>
        <w:t>Съгласно заповед за заместване</w:t>
      </w:r>
    </w:p>
    <w:p w:rsidR="00B41B3F" w:rsidRPr="00854ECB" w:rsidRDefault="00B41B3F" w:rsidP="00B41B3F">
      <w:pPr>
        <w:shd w:val="clear" w:color="auto" w:fill="FFFFFF"/>
        <w:spacing w:before="3" w:line="276" w:lineRule="exact"/>
        <w:textAlignment w:val="auto"/>
        <w:rPr>
          <w:rFonts w:ascii="Times New Roman" w:hAnsi="Times New Roman"/>
          <w:b/>
          <w:spacing w:val="-6"/>
          <w:sz w:val="24"/>
          <w:szCs w:val="24"/>
          <w:lang w:val="ru-RU"/>
        </w:rPr>
      </w:pPr>
      <w:r w:rsidRPr="00741B96">
        <w:rPr>
          <w:rFonts w:ascii="Times New Roman" w:hAnsi="Times New Roman"/>
          <w:b/>
          <w:spacing w:val="-6"/>
          <w:sz w:val="24"/>
          <w:szCs w:val="24"/>
          <w:lang w:val="ru-RU"/>
        </w:rPr>
        <w:t>№ РД 15-О-214-А / 29.09.2021</w:t>
      </w:r>
      <w:r>
        <w:rPr>
          <w:rFonts w:ascii="Times New Roman" w:hAnsi="Times New Roman"/>
          <w:b/>
          <w:spacing w:val="-6"/>
          <w:sz w:val="24"/>
          <w:szCs w:val="24"/>
          <w:lang w:val="ru-RU"/>
        </w:rPr>
        <w:t xml:space="preserve"> </w:t>
      </w:r>
      <w:r w:rsidRPr="00741B96">
        <w:rPr>
          <w:rFonts w:ascii="Times New Roman" w:hAnsi="Times New Roman"/>
          <w:b/>
          <w:spacing w:val="-6"/>
          <w:sz w:val="24"/>
          <w:szCs w:val="24"/>
          <w:lang w:val="ru-RU"/>
        </w:rPr>
        <w:t xml:space="preserve">г. </w:t>
      </w:r>
    </w:p>
    <w:sectPr w:rsidR="00B41B3F" w:rsidRPr="00854ECB" w:rsidSect="00F87F4C">
      <w:footerReference w:type="default" r:id="rId7"/>
      <w:headerReference w:type="first" r:id="rId8"/>
      <w:footerReference w:type="first" r:id="rId9"/>
      <w:pgSz w:w="11907" w:h="16840" w:code="9"/>
      <w:pgMar w:top="1134" w:right="1134" w:bottom="284" w:left="1134" w:header="709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125DB" w:rsidRDefault="003125DB">
      <w:r>
        <w:separator/>
      </w:r>
    </w:p>
  </w:endnote>
  <w:endnote w:type="continuationSeparator" w:id="0">
    <w:p w:rsidR="003125DB" w:rsidRDefault="003125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en Bg Condensed">
    <w:altName w:val="Arial Narrow"/>
    <w:charset w:val="CC"/>
    <w:family w:val="auto"/>
    <w:pitch w:val="variable"/>
    <w:sig w:usb0="80000203" w:usb1="00000000" w:usb2="00000000" w:usb3="00000000" w:csb0="00000005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4BC2" w:rsidRPr="006003E3" w:rsidRDefault="007E4BC2" w:rsidP="007E4BC2">
    <w:pPr>
      <w:jc w:val="center"/>
      <w:rPr>
        <w:sz w:val="18"/>
      </w:rPr>
    </w:pPr>
    <w:r>
      <w:rPr>
        <w:sz w:val="18"/>
        <w:lang w:val="ru-RU"/>
      </w:rPr>
      <w:t xml:space="preserve">5300 гр. Габрово, ул. </w:t>
    </w:r>
    <w:r>
      <w:rPr>
        <w:sz w:val="18"/>
        <w:lang w:val="bg-BG"/>
      </w:rPr>
      <w:t>”</w:t>
    </w:r>
    <w:r>
      <w:rPr>
        <w:sz w:val="18"/>
        <w:lang w:val="ru-RU"/>
      </w:rPr>
      <w:t xml:space="preserve">Брянска" № 30, ет. 3, тел.: 066 </w:t>
    </w:r>
    <w:r>
      <w:rPr>
        <w:sz w:val="18"/>
        <w:lang w:val="bg-BG"/>
      </w:rPr>
      <w:t>/</w:t>
    </w:r>
    <w:r w:rsidRPr="00985ADC">
      <w:rPr>
        <w:sz w:val="18"/>
        <w:lang w:val="ru-RU"/>
      </w:rPr>
      <w:t xml:space="preserve"> 804 168, </w:t>
    </w:r>
    <w:r>
      <w:rPr>
        <w:sz w:val="18"/>
        <w:lang w:val="ru-RU"/>
      </w:rPr>
      <w:t>805 305</w:t>
    </w:r>
    <w:r>
      <w:rPr>
        <w:sz w:val="18"/>
        <w:lang w:val="bg-BG"/>
      </w:rPr>
      <w:t>,</w:t>
    </w:r>
    <w:r>
      <w:rPr>
        <w:sz w:val="18"/>
      </w:rPr>
      <w:t xml:space="preserve"> </w:t>
    </w:r>
    <w:r>
      <w:rPr>
        <w:sz w:val="18"/>
        <w:lang w:val="bg-BG"/>
      </w:rPr>
      <w:t>804 274</w:t>
    </w:r>
  </w:p>
  <w:p w:rsidR="007E4BC2" w:rsidRDefault="007E4BC2" w:rsidP="007E4BC2">
    <w:pPr>
      <w:jc w:val="center"/>
      <w:rPr>
        <w:sz w:val="18"/>
      </w:rPr>
    </w:pPr>
    <w:r>
      <w:rPr>
        <w:sz w:val="18"/>
        <w:lang w:val="bg-BG"/>
      </w:rPr>
      <w:t>Електронна поща</w:t>
    </w:r>
    <w:r w:rsidRPr="004A2DB7">
      <w:rPr>
        <w:sz w:val="18"/>
      </w:rPr>
      <w:t xml:space="preserve">: </w:t>
    </w:r>
    <w:r w:rsidRPr="006003E3">
      <w:rPr>
        <w:sz w:val="18"/>
      </w:rPr>
      <w:t>odzg_gabrovo@mzh</w:t>
    </w:r>
    <w:r>
      <w:rPr>
        <w:sz w:val="18"/>
      </w:rPr>
      <w:t>.government.bg</w:t>
    </w:r>
  </w:p>
  <w:p w:rsidR="007A0574" w:rsidRDefault="00E75B6D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854ECB" w:rsidRPr="00854ECB">
      <w:rPr>
        <w:noProof/>
        <w:lang w:val="bg-BG"/>
      </w:rPr>
      <w:t>2</w:t>
    </w:r>
    <w:r>
      <w:rPr>
        <w:noProof/>
        <w:lang w:val="bg-BG"/>
      </w:rPr>
      <w:fldChar w:fldCharType="end"/>
    </w:r>
  </w:p>
  <w:p w:rsidR="007A0574" w:rsidRDefault="007A057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4BC2" w:rsidRPr="006003E3" w:rsidRDefault="007E4BC2" w:rsidP="007E4BC2">
    <w:pPr>
      <w:jc w:val="center"/>
      <w:rPr>
        <w:sz w:val="18"/>
      </w:rPr>
    </w:pPr>
    <w:r>
      <w:rPr>
        <w:sz w:val="18"/>
        <w:lang w:val="ru-RU"/>
      </w:rPr>
      <w:t xml:space="preserve">5300 гр. Габрово, ул. </w:t>
    </w:r>
    <w:r>
      <w:rPr>
        <w:sz w:val="18"/>
        <w:lang w:val="bg-BG"/>
      </w:rPr>
      <w:t>”</w:t>
    </w:r>
    <w:r>
      <w:rPr>
        <w:sz w:val="18"/>
        <w:lang w:val="ru-RU"/>
      </w:rPr>
      <w:t xml:space="preserve">Брянска" № 30, ет. 3, тел.: 066 </w:t>
    </w:r>
    <w:r>
      <w:rPr>
        <w:sz w:val="18"/>
        <w:lang w:val="bg-BG"/>
      </w:rPr>
      <w:t>/</w:t>
    </w:r>
    <w:r w:rsidRPr="00985ADC">
      <w:rPr>
        <w:sz w:val="18"/>
        <w:lang w:val="ru-RU"/>
      </w:rPr>
      <w:t xml:space="preserve"> 804 168, </w:t>
    </w:r>
    <w:r>
      <w:rPr>
        <w:sz w:val="18"/>
        <w:lang w:val="ru-RU"/>
      </w:rPr>
      <w:t>805 305</w:t>
    </w:r>
    <w:r>
      <w:rPr>
        <w:sz w:val="18"/>
        <w:lang w:val="bg-BG"/>
      </w:rPr>
      <w:t>,</w:t>
    </w:r>
    <w:r>
      <w:rPr>
        <w:sz w:val="18"/>
      </w:rPr>
      <w:t xml:space="preserve"> </w:t>
    </w:r>
    <w:r>
      <w:rPr>
        <w:sz w:val="18"/>
        <w:lang w:val="bg-BG"/>
      </w:rPr>
      <w:t>804 274</w:t>
    </w:r>
  </w:p>
  <w:p w:rsidR="007E4BC2" w:rsidRDefault="007E4BC2" w:rsidP="007E4BC2">
    <w:pPr>
      <w:jc w:val="center"/>
      <w:rPr>
        <w:sz w:val="18"/>
      </w:rPr>
    </w:pPr>
    <w:r>
      <w:rPr>
        <w:sz w:val="18"/>
        <w:lang w:val="bg-BG"/>
      </w:rPr>
      <w:t>Електронна поща</w:t>
    </w:r>
    <w:r w:rsidRPr="004A2DB7">
      <w:rPr>
        <w:sz w:val="18"/>
      </w:rPr>
      <w:t xml:space="preserve">: </w:t>
    </w:r>
    <w:r w:rsidRPr="006003E3">
      <w:rPr>
        <w:sz w:val="18"/>
      </w:rPr>
      <w:t>odzg_gabrovo@mzh</w:t>
    </w:r>
    <w:r>
      <w:rPr>
        <w:sz w:val="18"/>
      </w:rPr>
      <w:t>.government.bg</w:t>
    </w:r>
  </w:p>
  <w:p w:rsidR="007E4BC2" w:rsidRDefault="007E4BC2" w:rsidP="007E4BC2">
    <w:pPr>
      <w:pStyle w:val="a5"/>
      <w:tabs>
        <w:tab w:val="left" w:pos="7230"/>
        <w:tab w:val="left" w:pos="7655"/>
      </w:tabs>
      <w:spacing w:line="216" w:lineRule="auto"/>
      <w:ind w:left="-851" w:right="-285"/>
      <w:jc w:val="center"/>
      <w:rPr>
        <w:noProof/>
        <w:sz w:val="16"/>
        <w:szCs w:val="16"/>
        <w:lang w:val="bg-BG"/>
      </w:rPr>
    </w:pPr>
  </w:p>
  <w:p w:rsidR="007A0574" w:rsidRPr="007E4BC2" w:rsidRDefault="007A0574" w:rsidP="007E4BC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125DB" w:rsidRDefault="003125DB">
      <w:r>
        <w:separator/>
      </w:r>
    </w:p>
  </w:footnote>
  <w:footnote w:type="continuationSeparator" w:id="0">
    <w:p w:rsidR="003125DB" w:rsidRDefault="003125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6F73" w:rsidRDefault="00696F73" w:rsidP="005B69F7">
    <w:pPr>
      <w:pStyle w:val="2"/>
      <w:rPr>
        <w:rStyle w:val="aa"/>
        <w:iCs/>
        <w:sz w:val="2"/>
        <w:szCs w:val="2"/>
      </w:rPr>
    </w:pPr>
  </w:p>
  <w:p w:rsidR="00696F73" w:rsidRDefault="00696F73" w:rsidP="005B69F7">
    <w:pPr>
      <w:pStyle w:val="2"/>
      <w:rPr>
        <w:rStyle w:val="aa"/>
        <w:iCs/>
        <w:sz w:val="2"/>
        <w:szCs w:val="2"/>
      </w:rPr>
    </w:pPr>
  </w:p>
  <w:p w:rsidR="00696F73" w:rsidRDefault="00696F73" w:rsidP="005B69F7">
    <w:pPr>
      <w:pStyle w:val="2"/>
      <w:rPr>
        <w:rStyle w:val="aa"/>
        <w:iCs/>
        <w:sz w:val="2"/>
        <w:szCs w:val="2"/>
      </w:rPr>
    </w:pPr>
  </w:p>
  <w:p w:rsidR="00696F73" w:rsidRDefault="00696F73" w:rsidP="005B69F7">
    <w:pPr>
      <w:pStyle w:val="2"/>
      <w:rPr>
        <w:rStyle w:val="aa"/>
        <w:iCs/>
        <w:sz w:val="2"/>
        <w:szCs w:val="2"/>
      </w:rPr>
    </w:pPr>
  </w:p>
  <w:p w:rsidR="00696F73" w:rsidRDefault="00696F73" w:rsidP="005B69F7">
    <w:pPr>
      <w:pStyle w:val="2"/>
      <w:rPr>
        <w:rStyle w:val="aa"/>
        <w:iCs/>
        <w:sz w:val="2"/>
        <w:szCs w:val="2"/>
      </w:rPr>
    </w:pPr>
  </w:p>
  <w:p w:rsidR="007E4BC2" w:rsidRDefault="003125DB" w:rsidP="007E4BC2">
    <w:pPr>
      <w:pStyle w:val="1"/>
      <w:framePr w:w="0" w:hRule="auto" w:wrap="auto" w:vAnchor="margin" w:hAnchor="text" w:xAlign="left" w:yAlign="inline"/>
      <w:tabs>
        <w:tab w:val="left" w:pos="1276"/>
      </w:tabs>
      <w:spacing w:line="300" w:lineRule="exact"/>
      <w:jc w:val="left"/>
      <w:rPr>
        <w:rFonts w:ascii="Helen Bg Condensed" w:hAnsi="Helen Bg Condensed"/>
        <w:spacing w:val="40"/>
        <w:sz w:val="30"/>
        <w:szCs w:val="30"/>
        <w:lang w:val="en-US"/>
      </w:rPr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Картина 13" o:spid="_x0000_s2053" type="#_x0000_t75" alt="lav4e" style="position:absolute;margin-left:-1.75pt;margin-top:.35pt;width:47.3pt;height:65.55pt;z-index: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>
          <v:imagedata r:id="rId1" o:title="lav4e"/>
          <w10:wrap type="square"/>
        </v:shape>
      </w:pict>
    </w:r>
    <w:r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1" o:spid="_x0000_s2052" type="#_x0000_t32" style="position:absolute;margin-left:54.35pt;margin-top:10.6pt;width:0;height:48.95pt;z-index: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"/>
      </w:pict>
    </w:r>
    <w:r w:rsidR="007E4BC2" w:rsidRPr="005D128D">
      <w:rPr>
        <w:rFonts w:ascii="Helen Bg Condensed" w:hAnsi="Helen Bg Condensed"/>
        <w:spacing w:val="40"/>
        <w:sz w:val="30"/>
        <w:szCs w:val="30"/>
      </w:rPr>
      <w:t xml:space="preserve"> </w:t>
    </w:r>
    <w:r w:rsidR="007E4BC2">
      <w:rPr>
        <w:rFonts w:ascii="Helen Bg Condensed" w:hAnsi="Helen Bg Condensed"/>
        <w:spacing w:val="40"/>
        <w:sz w:val="30"/>
        <w:szCs w:val="30"/>
        <w:lang w:val="en-US"/>
      </w:rPr>
      <w:t xml:space="preserve"> </w:t>
    </w:r>
  </w:p>
  <w:p w:rsidR="007E4BC2" w:rsidRPr="005D128D" w:rsidRDefault="007E4BC2" w:rsidP="007E4BC2">
    <w:pPr>
      <w:pStyle w:val="1"/>
      <w:framePr w:w="0" w:hRule="auto" w:wrap="auto" w:vAnchor="margin" w:hAnchor="text" w:xAlign="left" w:yAlign="inline"/>
      <w:tabs>
        <w:tab w:val="left" w:pos="1276"/>
      </w:tabs>
      <w:spacing w:line="300" w:lineRule="exact"/>
      <w:jc w:val="left"/>
      <w:rPr>
        <w:rFonts w:ascii="Helen Bg Condensed" w:hAnsi="Helen Bg Condensed"/>
        <w:spacing w:val="40"/>
        <w:sz w:val="30"/>
        <w:szCs w:val="30"/>
        <w:lang w:val="en-US"/>
      </w:rPr>
    </w:pPr>
    <w:r>
      <w:rPr>
        <w:rFonts w:ascii="Helen Bg Condensed" w:hAnsi="Helen Bg Condensed"/>
        <w:spacing w:val="40"/>
        <w:sz w:val="30"/>
        <w:szCs w:val="30"/>
        <w:lang w:val="en-US"/>
      </w:rPr>
      <w:t xml:space="preserve"> </w:t>
    </w:r>
    <w:r>
      <w:rPr>
        <w:rFonts w:ascii="Helen Bg Condensed" w:hAnsi="Helen Bg Condensed"/>
        <w:spacing w:val="40"/>
        <w:sz w:val="30"/>
        <w:szCs w:val="30"/>
        <w:lang w:val="en-US"/>
      </w:rPr>
      <w:tab/>
    </w:r>
    <w:r w:rsidRPr="005B69F7">
      <w:rPr>
        <w:rFonts w:ascii="Helen Bg Condensed" w:hAnsi="Helen Bg Condensed"/>
        <w:spacing w:val="40"/>
        <w:sz w:val="30"/>
        <w:szCs w:val="30"/>
      </w:rPr>
      <w:t>РЕПУБЛИКА БЪЛГАРИЯ</w:t>
    </w:r>
    <w:r w:rsidRPr="00D450FA">
      <w:rPr>
        <w:sz w:val="36"/>
        <w:szCs w:val="36"/>
      </w:rPr>
      <w:tab/>
    </w:r>
  </w:p>
  <w:p w:rsidR="007E4BC2" w:rsidRPr="008466A6" w:rsidRDefault="007E4BC2" w:rsidP="007E4BC2">
    <w:pPr>
      <w:pStyle w:val="1"/>
      <w:framePr w:w="0" w:hRule="auto" w:wrap="auto" w:vAnchor="margin" w:hAnchor="text" w:xAlign="left" w:yAlign="inline"/>
      <w:tabs>
        <w:tab w:val="left" w:pos="1276"/>
      </w:tabs>
      <w:spacing w:line="300" w:lineRule="exact"/>
      <w:jc w:val="left"/>
      <w:rPr>
        <w:rFonts w:ascii="Helen Bg Condensed" w:hAnsi="Helen Bg Condensed"/>
        <w:b w:val="0"/>
        <w:spacing w:val="40"/>
        <w:sz w:val="26"/>
        <w:szCs w:val="26"/>
      </w:rPr>
    </w:pPr>
    <w:r>
      <w:rPr>
        <w:rFonts w:ascii="Helen Bg Condensed" w:hAnsi="Helen Bg Condensed"/>
        <w:b w:val="0"/>
        <w:spacing w:val="40"/>
        <w:sz w:val="26"/>
        <w:szCs w:val="26"/>
      </w:rPr>
      <w:tab/>
      <w:t>Министерство на земеделието,</w:t>
    </w:r>
    <w:r>
      <w:rPr>
        <w:rFonts w:ascii="Helen Bg Condensed" w:hAnsi="Helen Bg Condensed"/>
        <w:b w:val="0"/>
        <w:spacing w:val="40"/>
        <w:sz w:val="26"/>
        <w:szCs w:val="26"/>
        <w:lang w:val="en-US"/>
      </w:rPr>
      <w:t xml:space="preserve"> </w:t>
    </w:r>
    <w:r w:rsidRPr="00CE747B">
      <w:rPr>
        <w:rFonts w:ascii="Helen Bg Condensed" w:hAnsi="Helen Bg Condensed"/>
        <w:b w:val="0"/>
        <w:spacing w:val="40"/>
        <w:sz w:val="26"/>
        <w:szCs w:val="26"/>
      </w:rPr>
      <w:t>храните</w:t>
    </w:r>
    <w:r>
      <w:rPr>
        <w:rFonts w:ascii="Helen Bg Condensed" w:hAnsi="Helen Bg Condensed"/>
        <w:b w:val="0"/>
        <w:spacing w:val="40"/>
        <w:sz w:val="26"/>
        <w:szCs w:val="26"/>
      </w:rPr>
      <w:t xml:space="preserve"> и горите</w:t>
    </w:r>
  </w:p>
  <w:p w:rsidR="007E4BC2" w:rsidRPr="00CE747B" w:rsidRDefault="007E4BC2" w:rsidP="007E4BC2">
    <w:pPr>
      <w:tabs>
        <w:tab w:val="left" w:pos="1276"/>
      </w:tabs>
      <w:rPr>
        <w:lang w:val="bg-BG"/>
      </w:rPr>
    </w:pPr>
    <w:r w:rsidRPr="00CE747B">
      <w:rPr>
        <w:lang w:val="bg-BG"/>
      </w:rPr>
      <w:tab/>
    </w:r>
    <w:r w:rsidRPr="00CE747B">
      <w:rPr>
        <w:rFonts w:ascii="Helen Bg Condensed" w:hAnsi="Helen Bg Condensed"/>
        <w:spacing w:val="40"/>
        <w:sz w:val="26"/>
        <w:szCs w:val="26"/>
        <w:lang w:val="bg-BG"/>
      </w:rPr>
      <w:t>Областна дирекция</w:t>
    </w:r>
    <w:r>
      <w:rPr>
        <w:rFonts w:ascii="Helen Bg Condensed" w:hAnsi="Helen Bg Condensed"/>
        <w:spacing w:val="40"/>
        <w:sz w:val="26"/>
        <w:szCs w:val="26"/>
      </w:rPr>
      <w:t xml:space="preserve"> </w:t>
    </w:r>
    <w:r w:rsidRPr="00CE747B">
      <w:rPr>
        <w:rFonts w:ascii="Helen Bg Condensed" w:hAnsi="Helen Bg Condensed"/>
        <w:spacing w:val="40"/>
        <w:sz w:val="26"/>
        <w:szCs w:val="26"/>
        <w:lang w:val="bg-BG"/>
      </w:rPr>
      <w:t>”Земеделие”</w:t>
    </w:r>
    <w:r>
      <w:rPr>
        <w:rFonts w:ascii="Helen Bg Condensed" w:hAnsi="Helen Bg Condensed"/>
        <w:spacing w:val="40"/>
        <w:sz w:val="26"/>
        <w:szCs w:val="26"/>
        <w:lang w:val="bg-BG"/>
      </w:rPr>
      <w:t>-</w:t>
    </w:r>
    <w:r w:rsidRPr="00CE747B">
      <w:rPr>
        <w:rFonts w:ascii="Helen Bg Condensed" w:hAnsi="Helen Bg Condensed"/>
        <w:spacing w:val="40"/>
        <w:sz w:val="26"/>
        <w:szCs w:val="26"/>
        <w:lang w:val="bg-BG"/>
      </w:rPr>
      <w:t xml:space="preserve"> Габрово</w:t>
    </w:r>
  </w:p>
  <w:p w:rsidR="007A0574" w:rsidRPr="00CE747B" w:rsidRDefault="007A0574" w:rsidP="007E4BC2">
    <w:pPr>
      <w:pStyle w:val="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429CE"/>
    <w:multiLevelType w:val="hybridMultilevel"/>
    <w:tmpl w:val="A63E2D3C"/>
    <w:lvl w:ilvl="0" w:tplc="E4646D54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  <w:b/>
      </w:rPr>
    </w:lvl>
    <w:lvl w:ilvl="1" w:tplc="0402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02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02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02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02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02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02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02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 w15:restartNumberingAfterBreak="0">
    <w:nsid w:val="05554873"/>
    <w:multiLevelType w:val="hybridMultilevel"/>
    <w:tmpl w:val="67AE1FD2"/>
    <w:lvl w:ilvl="0" w:tplc="0402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2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2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2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3CB1053"/>
    <w:multiLevelType w:val="hybridMultilevel"/>
    <w:tmpl w:val="8CE6006E"/>
    <w:lvl w:ilvl="0" w:tplc="7018D71A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02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2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2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2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2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2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2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2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" w15:restartNumberingAfterBreak="0">
    <w:nsid w:val="203133DB"/>
    <w:multiLevelType w:val="hybridMultilevel"/>
    <w:tmpl w:val="F950044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37142D79"/>
    <w:multiLevelType w:val="hybridMultilevel"/>
    <w:tmpl w:val="5128D90A"/>
    <w:lvl w:ilvl="0" w:tplc="0402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2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2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2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3D204574"/>
    <w:multiLevelType w:val="hybridMultilevel"/>
    <w:tmpl w:val="F0F81DA8"/>
    <w:lvl w:ilvl="0" w:tplc="0DE8ED62">
      <w:start w:val="1"/>
      <w:numFmt w:val="upperRoman"/>
      <w:lvlText w:val="%1."/>
      <w:lvlJc w:val="left"/>
      <w:pPr>
        <w:ind w:left="1855" w:hanging="720"/>
      </w:pPr>
      <w:rPr>
        <w:rFonts w:cs="Times New Roman" w:hint="default"/>
        <w:b/>
      </w:rPr>
    </w:lvl>
    <w:lvl w:ilvl="1" w:tplc="0402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2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2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2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2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2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2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2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6" w15:restartNumberingAfterBreak="0">
    <w:nsid w:val="4C62215F"/>
    <w:multiLevelType w:val="hybridMultilevel"/>
    <w:tmpl w:val="CCA68ACA"/>
    <w:lvl w:ilvl="0" w:tplc="0402000F">
      <w:start w:val="1"/>
      <w:numFmt w:val="decimal"/>
      <w:lvlText w:val="%1."/>
      <w:lvlJc w:val="left"/>
      <w:pPr>
        <w:ind w:left="1571" w:hanging="360"/>
      </w:pPr>
    </w:lvl>
    <w:lvl w:ilvl="1" w:tplc="04020019" w:tentative="1">
      <w:start w:val="1"/>
      <w:numFmt w:val="lowerLetter"/>
      <w:lvlText w:val="%2."/>
      <w:lvlJc w:val="left"/>
      <w:pPr>
        <w:ind w:left="2291" w:hanging="360"/>
      </w:pPr>
    </w:lvl>
    <w:lvl w:ilvl="2" w:tplc="0402001B" w:tentative="1">
      <w:start w:val="1"/>
      <w:numFmt w:val="lowerRoman"/>
      <w:lvlText w:val="%3."/>
      <w:lvlJc w:val="right"/>
      <w:pPr>
        <w:ind w:left="3011" w:hanging="180"/>
      </w:pPr>
    </w:lvl>
    <w:lvl w:ilvl="3" w:tplc="0402000F" w:tentative="1">
      <w:start w:val="1"/>
      <w:numFmt w:val="decimal"/>
      <w:lvlText w:val="%4."/>
      <w:lvlJc w:val="left"/>
      <w:pPr>
        <w:ind w:left="3731" w:hanging="360"/>
      </w:pPr>
    </w:lvl>
    <w:lvl w:ilvl="4" w:tplc="04020019" w:tentative="1">
      <w:start w:val="1"/>
      <w:numFmt w:val="lowerLetter"/>
      <w:lvlText w:val="%5."/>
      <w:lvlJc w:val="left"/>
      <w:pPr>
        <w:ind w:left="4451" w:hanging="360"/>
      </w:pPr>
    </w:lvl>
    <w:lvl w:ilvl="5" w:tplc="0402001B" w:tentative="1">
      <w:start w:val="1"/>
      <w:numFmt w:val="lowerRoman"/>
      <w:lvlText w:val="%6."/>
      <w:lvlJc w:val="right"/>
      <w:pPr>
        <w:ind w:left="5171" w:hanging="180"/>
      </w:pPr>
    </w:lvl>
    <w:lvl w:ilvl="6" w:tplc="0402000F" w:tentative="1">
      <w:start w:val="1"/>
      <w:numFmt w:val="decimal"/>
      <w:lvlText w:val="%7."/>
      <w:lvlJc w:val="left"/>
      <w:pPr>
        <w:ind w:left="5891" w:hanging="360"/>
      </w:pPr>
    </w:lvl>
    <w:lvl w:ilvl="7" w:tplc="04020019" w:tentative="1">
      <w:start w:val="1"/>
      <w:numFmt w:val="lowerLetter"/>
      <w:lvlText w:val="%8."/>
      <w:lvlJc w:val="left"/>
      <w:pPr>
        <w:ind w:left="6611" w:hanging="360"/>
      </w:pPr>
    </w:lvl>
    <w:lvl w:ilvl="8" w:tplc="0402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7" w15:restartNumberingAfterBreak="0">
    <w:nsid w:val="64694B86"/>
    <w:multiLevelType w:val="hybridMultilevel"/>
    <w:tmpl w:val="AD0AD214"/>
    <w:lvl w:ilvl="0" w:tplc="12465768">
      <w:start w:val="1"/>
      <w:numFmt w:val="upperRoman"/>
      <w:lvlText w:val="%1."/>
      <w:lvlJc w:val="left"/>
      <w:pPr>
        <w:ind w:left="1440" w:hanging="720"/>
      </w:pPr>
      <w:rPr>
        <w:rFonts w:cs="Times New Roman" w:hint="default"/>
      </w:rPr>
    </w:lvl>
    <w:lvl w:ilvl="1" w:tplc="0402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2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2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2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2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2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2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2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0"/>
  </w:num>
  <w:num w:numId="5">
    <w:abstractNumId w:val="2"/>
  </w:num>
  <w:num w:numId="6">
    <w:abstractNumId w:val="5"/>
  </w:num>
  <w:num w:numId="7">
    <w:abstractNumId w:val="7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oNotTrackMoves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doNotValidateAgainstSchema/>
  <w:doNotDemarcateInvalidXml/>
  <w:hdrShapeDefaults>
    <o:shapedefaults v:ext="edit" spidmax="2054"/>
    <o:shapelayout v:ext="edit">
      <o:idmap v:ext="edit" data="2"/>
      <o:rules v:ext="edit">
        <o:r id="V:Rule1" type="connector" idref="#AutoShape 11"/>
      </o:rules>
    </o:shapelayout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A3B17"/>
    <w:rsid w:val="00020F8F"/>
    <w:rsid w:val="00025E87"/>
    <w:rsid w:val="000343C0"/>
    <w:rsid w:val="00034C41"/>
    <w:rsid w:val="00036859"/>
    <w:rsid w:val="00040E2F"/>
    <w:rsid w:val="00041E48"/>
    <w:rsid w:val="00042806"/>
    <w:rsid w:val="00044B88"/>
    <w:rsid w:val="00045DAE"/>
    <w:rsid w:val="000477BF"/>
    <w:rsid w:val="00054F5A"/>
    <w:rsid w:val="0005609A"/>
    <w:rsid w:val="00057A37"/>
    <w:rsid w:val="00066D01"/>
    <w:rsid w:val="00070447"/>
    <w:rsid w:val="00070E7B"/>
    <w:rsid w:val="00071A90"/>
    <w:rsid w:val="00074DC6"/>
    <w:rsid w:val="00080EF7"/>
    <w:rsid w:val="000A0F0F"/>
    <w:rsid w:val="000C000D"/>
    <w:rsid w:val="000C04E6"/>
    <w:rsid w:val="000C0537"/>
    <w:rsid w:val="000C586C"/>
    <w:rsid w:val="000D3EF2"/>
    <w:rsid w:val="000E3A69"/>
    <w:rsid w:val="000E4BE3"/>
    <w:rsid w:val="000F2A75"/>
    <w:rsid w:val="000F4664"/>
    <w:rsid w:val="00110145"/>
    <w:rsid w:val="00112C85"/>
    <w:rsid w:val="001204B2"/>
    <w:rsid w:val="00120A93"/>
    <w:rsid w:val="001239CB"/>
    <w:rsid w:val="00123B3D"/>
    <w:rsid w:val="001245C8"/>
    <w:rsid w:val="00126DAE"/>
    <w:rsid w:val="0013065F"/>
    <w:rsid w:val="00150036"/>
    <w:rsid w:val="00153B3B"/>
    <w:rsid w:val="0015724D"/>
    <w:rsid w:val="0015745C"/>
    <w:rsid w:val="00157D1E"/>
    <w:rsid w:val="00162B66"/>
    <w:rsid w:val="001719CA"/>
    <w:rsid w:val="00183575"/>
    <w:rsid w:val="00186DAC"/>
    <w:rsid w:val="0019088C"/>
    <w:rsid w:val="00193388"/>
    <w:rsid w:val="001A413F"/>
    <w:rsid w:val="001A6554"/>
    <w:rsid w:val="001B4BA5"/>
    <w:rsid w:val="001B52E3"/>
    <w:rsid w:val="001C4178"/>
    <w:rsid w:val="001D2BAF"/>
    <w:rsid w:val="001D6E62"/>
    <w:rsid w:val="001E48B3"/>
    <w:rsid w:val="001E712E"/>
    <w:rsid w:val="001F0974"/>
    <w:rsid w:val="001F65EB"/>
    <w:rsid w:val="00200D7B"/>
    <w:rsid w:val="00201DD3"/>
    <w:rsid w:val="0020653E"/>
    <w:rsid w:val="002130D0"/>
    <w:rsid w:val="00224606"/>
    <w:rsid w:val="00225564"/>
    <w:rsid w:val="00232F8E"/>
    <w:rsid w:val="00233184"/>
    <w:rsid w:val="00237B9A"/>
    <w:rsid w:val="00253DDE"/>
    <w:rsid w:val="00253FFA"/>
    <w:rsid w:val="002575B3"/>
    <w:rsid w:val="00261A92"/>
    <w:rsid w:val="00263612"/>
    <w:rsid w:val="0026463A"/>
    <w:rsid w:val="00264B7F"/>
    <w:rsid w:val="00266D04"/>
    <w:rsid w:val="00270AEB"/>
    <w:rsid w:val="0027252C"/>
    <w:rsid w:val="00273C76"/>
    <w:rsid w:val="002773E3"/>
    <w:rsid w:val="00280B45"/>
    <w:rsid w:val="00285066"/>
    <w:rsid w:val="00292EFC"/>
    <w:rsid w:val="002A18B7"/>
    <w:rsid w:val="002A3DD2"/>
    <w:rsid w:val="002A5BD6"/>
    <w:rsid w:val="002A7A15"/>
    <w:rsid w:val="002B3414"/>
    <w:rsid w:val="002B52FB"/>
    <w:rsid w:val="002B7855"/>
    <w:rsid w:val="002C2F80"/>
    <w:rsid w:val="002C5833"/>
    <w:rsid w:val="002C72D3"/>
    <w:rsid w:val="002E25EF"/>
    <w:rsid w:val="002E54B0"/>
    <w:rsid w:val="002E7516"/>
    <w:rsid w:val="002E7648"/>
    <w:rsid w:val="002F2EB7"/>
    <w:rsid w:val="00301AEC"/>
    <w:rsid w:val="0030309F"/>
    <w:rsid w:val="00307E58"/>
    <w:rsid w:val="003125DB"/>
    <w:rsid w:val="00316276"/>
    <w:rsid w:val="003204E1"/>
    <w:rsid w:val="00331408"/>
    <w:rsid w:val="0033427F"/>
    <w:rsid w:val="003356C0"/>
    <w:rsid w:val="00346A0D"/>
    <w:rsid w:val="003529BD"/>
    <w:rsid w:val="00353270"/>
    <w:rsid w:val="00353649"/>
    <w:rsid w:val="00353DA0"/>
    <w:rsid w:val="003566ED"/>
    <w:rsid w:val="0036552F"/>
    <w:rsid w:val="003726DE"/>
    <w:rsid w:val="00373BD6"/>
    <w:rsid w:val="003742E0"/>
    <w:rsid w:val="00382BB8"/>
    <w:rsid w:val="003948C7"/>
    <w:rsid w:val="00394DCC"/>
    <w:rsid w:val="00397FCE"/>
    <w:rsid w:val="003A4421"/>
    <w:rsid w:val="003B2D4D"/>
    <w:rsid w:val="003B7313"/>
    <w:rsid w:val="003B7671"/>
    <w:rsid w:val="003C421C"/>
    <w:rsid w:val="003E3504"/>
    <w:rsid w:val="003E4D34"/>
    <w:rsid w:val="003E5E2E"/>
    <w:rsid w:val="003E5E8B"/>
    <w:rsid w:val="003E776A"/>
    <w:rsid w:val="003F59C8"/>
    <w:rsid w:val="003F7EC5"/>
    <w:rsid w:val="00404969"/>
    <w:rsid w:val="00407921"/>
    <w:rsid w:val="00411C35"/>
    <w:rsid w:val="004127EE"/>
    <w:rsid w:val="00414470"/>
    <w:rsid w:val="0042244B"/>
    <w:rsid w:val="00426678"/>
    <w:rsid w:val="004302EE"/>
    <w:rsid w:val="0043144E"/>
    <w:rsid w:val="004338C2"/>
    <w:rsid w:val="004340E3"/>
    <w:rsid w:val="00437D5E"/>
    <w:rsid w:val="00446795"/>
    <w:rsid w:val="00447822"/>
    <w:rsid w:val="00452CC0"/>
    <w:rsid w:val="0045417F"/>
    <w:rsid w:val="004549E0"/>
    <w:rsid w:val="00455364"/>
    <w:rsid w:val="00456D38"/>
    <w:rsid w:val="00457EB9"/>
    <w:rsid w:val="00471CFA"/>
    <w:rsid w:val="00480D65"/>
    <w:rsid w:val="00484462"/>
    <w:rsid w:val="0048758D"/>
    <w:rsid w:val="00493A52"/>
    <w:rsid w:val="00495762"/>
    <w:rsid w:val="00495C6D"/>
    <w:rsid w:val="004A0FB3"/>
    <w:rsid w:val="004A2808"/>
    <w:rsid w:val="004A2DB7"/>
    <w:rsid w:val="004A6038"/>
    <w:rsid w:val="004A7401"/>
    <w:rsid w:val="004B10AD"/>
    <w:rsid w:val="004C3144"/>
    <w:rsid w:val="004D47C7"/>
    <w:rsid w:val="004E5062"/>
    <w:rsid w:val="004F765C"/>
    <w:rsid w:val="00505213"/>
    <w:rsid w:val="00507FEC"/>
    <w:rsid w:val="005144A4"/>
    <w:rsid w:val="0052781F"/>
    <w:rsid w:val="00530868"/>
    <w:rsid w:val="00535DE4"/>
    <w:rsid w:val="00542607"/>
    <w:rsid w:val="00542733"/>
    <w:rsid w:val="00542842"/>
    <w:rsid w:val="00546620"/>
    <w:rsid w:val="00547FDD"/>
    <w:rsid w:val="005525A8"/>
    <w:rsid w:val="0055324F"/>
    <w:rsid w:val="00557B1C"/>
    <w:rsid w:val="00560044"/>
    <w:rsid w:val="005665F9"/>
    <w:rsid w:val="0056780F"/>
    <w:rsid w:val="0057056E"/>
    <w:rsid w:val="005727B6"/>
    <w:rsid w:val="00572DF1"/>
    <w:rsid w:val="00582181"/>
    <w:rsid w:val="00582647"/>
    <w:rsid w:val="00585BF6"/>
    <w:rsid w:val="00586581"/>
    <w:rsid w:val="00586CF8"/>
    <w:rsid w:val="005945CA"/>
    <w:rsid w:val="005A0837"/>
    <w:rsid w:val="005A3B17"/>
    <w:rsid w:val="005B6171"/>
    <w:rsid w:val="005B69F7"/>
    <w:rsid w:val="005C458C"/>
    <w:rsid w:val="005D1590"/>
    <w:rsid w:val="005D4111"/>
    <w:rsid w:val="005D7788"/>
    <w:rsid w:val="005E1BD9"/>
    <w:rsid w:val="005E3B7B"/>
    <w:rsid w:val="00602A0B"/>
    <w:rsid w:val="00603512"/>
    <w:rsid w:val="00610455"/>
    <w:rsid w:val="00617176"/>
    <w:rsid w:val="00622F3F"/>
    <w:rsid w:val="00623DC0"/>
    <w:rsid w:val="006246DF"/>
    <w:rsid w:val="00630318"/>
    <w:rsid w:val="00630751"/>
    <w:rsid w:val="00644595"/>
    <w:rsid w:val="00651180"/>
    <w:rsid w:val="00651B29"/>
    <w:rsid w:val="00652304"/>
    <w:rsid w:val="00660CE9"/>
    <w:rsid w:val="006617EB"/>
    <w:rsid w:val="00676E46"/>
    <w:rsid w:val="00677078"/>
    <w:rsid w:val="00682B72"/>
    <w:rsid w:val="006832C5"/>
    <w:rsid w:val="00692C40"/>
    <w:rsid w:val="0069600A"/>
    <w:rsid w:val="00696F73"/>
    <w:rsid w:val="006A2290"/>
    <w:rsid w:val="006A2459"/>
    <w:rsid w:val="006B0160"/>
    <w:rsid w:val="006B0B9A"/>
    <w:rsid w:val="006B1B53"/>
    <w:rsid w:val="006B4809"/>
    <w:rsid w:val="006C1481"/>
    <w:rsid w:val="006C25DF"/>
    <w:rsid w:val="006C5495"/>
    <w:rsid w:val="006D3116"/>
    <w:rsid w:val="006E1608"/>
    <w:rsid w:val="006E4750"/>
    <w:rsid w:val="006F2C4C"/>
    <w:rsid w:val="00717E98"/>
    <w:rsid w:val="00725740"/>
    <w:rsid w:val="00735898"/>
    <w:rsid w:val="00744A31"/>
    <w:rsid w:val="00747C81"/>
    <w:rsid w:val="00761CD1"/>
    <w:rsid w:val="00775D4C"/>
    <w:rsid w:val="00782B89"/>
    <w:rsid w:val="007836E5"/>
    <w:rsid w:val="007865D2"/>
    <w:rsid w:val="007A0574"/>
    <w:rsid w:val="007A51F7"/>
    <w:rsid w:val="007A6290"/>
    <w:rsid w:val="007D0989"/>
    <w:rsid w:val="007D175A"/>
    <w:rsid w:val="007D6B64"/>
    <w:rsid w:val="007D7E50"/>
    <w:rsid w:val="007E4BC2"/>
    <w:rsid w:val="007F2EC5"/>
    <w:rsid w:val="007F4C39"/>
    <w:rsid w:val="00804926"/>
    <w:rsid w:val="008108FD"/>
    <w:rsid w:val="00821C2F"/>
    <w:rsid w:val="00822321"/>
    <w:rsid w:val="00826BD6"/>
    <w:rsid w:val="00827A22"/>
    <w:rsid w:val="00834D45"/>
    <w:rsid w:val="008374DD"/>
    <w:rsid w:val="0085041E"/>
    <w:rsid w:val="00850833"/>
    <w:rsid w:val="0085348A"/>
    <w:rsid w:val="00853A9A"/>
    <w:rsid w:val="0085428E"/>
    <w:rsid w:val="00854E87"/>
    <w:rsid w:val="00854ECB"/>
    <w:rsid w:val="008628E1"/>
    <w:rsid w:val="00863229"/>
    <w:rsid w:val="00866D9D"/>
    <w:rsid w:val="00883DD4"/>
    <w:rsid w:val="00885780"/>
    <w:rsid w:val="00895E64"/>
    <w:rsid w:val="008A4586"/>
    <w:rsid w:val="008B0206"/>
    <w:rsid w:val="008B1300"/>
    <w:rsid w:val="008B3665"/>
    <w:rsid w:val="008B3CC4"/>
    <w:rsid w:val="008C1742"/>
    <w:rsid w:val="008D1CF8"/>
    <w:rsid w:val="008D2644"/>
    <w:rsid w:val="008E63AB"/>
    <w:rsid w:val="008E76A0"/>
    <w:rsid w:val="008F24BE"/>
    <w:rsid w:val="00900C2C"/>
    <w:rsid w:val="0090127B"/>
    <w:rsid w:val="00913C33"/>
    <w:rsid w:val="00914EB4"/>
    <w:rsid w:val="00936425"/>
    <w:rsid w:val="009401C9"/>
    <w:rsid w:val="0094124B"/>
    <w:rsid w:val="00946D85"/>
    <w:rsid w:val="00951877"/>
    <w:rsid w:val="00955A19"/>
    <w:rsid w:val="00964EFC"/>
    <w:rsid w:val="0097301B"/>
    <w:rsid w:val="00974546"/>
    <w:rsid w:val="00974B3B"/>
    <w:rsid w:val="009770B7"/>
    <w:rsid w:val="0099275B"/>
    <w:rsid w:val="00993727"/>
    <w:rsid w:val="009966E6"/>
    <w:rsid w:val="009A49E5"/>
    <w:rsid w:val="009A5CC2"/>
    <w:rsid w:val="009A6460"/>
    <w:rsid w:val="009A7D0C"/>
    <w:rsid w:val="009D15CC"/>
    <w:rsid w:val="009D3FDF"/>
    <w:rsid w:val="009D634D"/>
    <w:rsid w:val="009D754A"/>
    <w:rsid w:val="009E2BE2"/>
    <w:rsid w:val="009E5786"/>
    <w:rsid w:val="009E617D"/>
    <w:rsid w:val="009E7D8E"/>
    <w:rsid w:val="009F07B6"/>
    <w:rsid w:val="009F49A0"/>
    <w:rsid w:val="00A079E3"/>
    <w:rsid w:val="00A07DF1"/>
    <w:rsid w:val="00A10B90"/>
    <w:rsid w:val="00A15922"/>
    <w:rsid w:val="00A26593"/>
    <w:rsid w:val="00A34CB6"/>
    <w:rsid w:val="00A36434"/>
    <w:rsid w:val="00A37F2A"/>
    <w:rsid w:val="00A429FF"/>
    <w:rsid w:val="00A51B76"/>
    <w:rsid w:val="00A6569C"/>
    <w:rsid w:val="00A75F60"/>
    <w:rsid w:val="00A76605"/>
    <w:rsid w:val="00A77F58"/>
    <w:rsid w:val="00A8349F"/>
    <w:rsid w:val="00A86B12"/>
    <w:rsid w:val="00AA0574"/>
    <w:rsid w:val="00AA0AE4"/>
    <w:rsid w:val="00AA3E99"/>
    <w:rsid w:val="00AB0495"/>
    <w:rsid w:val="00AC03C0"/>
    <w:rsid w:val="00AC661A"/>
    <w:rsid w:val="00AD13E8"/>
    <w:rsid w:val="00AD37FF"/>
    <w:rsid w:val="00AD422B"/>
    <w:rsid w:val="00AE2729"/>
    <w:rsid w:val="00AE3081"/>
    <w:rsid w:val="00AF1848"/>
    <w:rsid w:val="00B04DF4"/>
    <w:rsid w:val="00B20D54"/>
    <w:rsid w:val="00B2471B"/>
    <w:rsid w:val="00B25C1D"/>
    <w:rsid w:val="00B33CBA"/>
    <w:rsid w:val="00B3797F"/>
    <w:rsid w:val="00B407E0"/>
    <w:rsid w:val="00B41B3F"/>
    <w:rsid w:val="00B435FA"/>
    <w:rsid w:val="00B53290"/>
    <w:rsid w:val="00B66E83"/>
    <w:rsid w:val="00B82546"/>
    <w:rsid w:val="00B84644"/>
    <w:rsid w:val="00B915C4"/>
    <w:rsid w:val="00BB300A"/>
    <w:rsid w:val="00BD0331"/>
    <w:rsid w:val="00BD4BDC"/>
    <w:rsid w:val="00BE0C5D"/>
    <w:rsid w:val="00BE4B33"/>
    <w:rsid w:val="00BF327E"/>
    <w:rsid w:val="00BF59F7"/>
    <w:rsid w:val="00C00904"/>
    <w:rsid w:val="00C02136"/>
    <w:rsid w:val="00C023F9"/>
    <w:rsid w:val="00C07AFE"/>
    <w:rsid w:val="00C11E21"/>
    <w:rsid w:val="00C15C09"/>
    <w:rsid w:val="00C212B9"/>
    <w:rsid w:val="00C21825"/>
    <w:rsid w:val="00C22477"/>
    <w:rsid w:val="00C248BB"/>
    <w:rsid w:val="00C25291"/>
    <w:rsid w:val="00C25F60"/>
    <w:rsid w:val="00C473A4"/>
    <w:rsid w:val="00C54547"/>
    <w:rsid w:val="00C620F5"/>
    <w:rsid w:val="00C72FC1"/>
    <w:rsid w:val="00C73132"/>
    <w:rsid w:val="00C738A7"/>
    <w:rsid w:val="00C80107"/>
    <w:rsid w:val="00C87D84"/>
    <w:rsid w:val="00C96F48"/>
    <w:rsid w:val="00CA3258"/>
    <w:rsid w:val="00CA7A14"/>
    <w:rsid w:val="00CB247A"/>
    <w:rsid w:val="00CB764C"/>
    <w:rsid w:val="00CC4789"/>
    <w:rsid w:val="00CD0A12"/>
    <w:rsid w:val="00CD49F5"/>
    <w:rsid w:val="00CE6B62"/>
    <w:rsid w:val="00CE747B"/>
    <w:rsid w:val="00CF0B1C"/>
    <w:rsid w:val="00CF3844"/>
    <w:rsid w:val="00D02C11"/>
    <w:rsid w:val="00D03997"/>
    <w:rsid w:val="00D1424A"/>
    <w:rsid w:val="00D14D77"/>
    <w:rsid w:val="00D17558"/>
    <w:rsid w:val="00D259F5"/>
    <w:rsid w:val="00D313D3"/>
    <w:rsid w:val="00D348C0"/>
    <w:rsid w:val="00D3556B"/>
    <w:rsid w:val="00D41A99"/>
    <w:rsid w:val="00D43822"/>
    <w:rsid w:val="00D450FA"/>
    <w:rsid w:val="00D47CDC"/>
    <w:rsid w:val="00D612E8"/>
    <w:rsid w:val="00D61AE4"/>
    <w:rsid w:val="00D703EF"/>
    <w:rsid w:val="00D72077"/>
    <w:rsid w:val="00D7326A"/>
    <w:rsid w:val="00D7472F"/>
    <w:rsid w:val="00D74F7B"/>
    <w:rsid w:val="00D82AED"/>
    <w:rsid w:val="00D85E9E"/>
    <w:rsid w:val="00D87AEE"/>
    <w:rsid w:val="00D87EC5"/>
    <w:rsid w:val="00D92B77"/>
    <w:rsid w:val="00DA2BE5"/>
    <w:rsid w:val="00DB046A"/>
    <w:rsid w:val="00DD11B4"/>
    <w:rsid w:val="00DE0C2E"/>
    <w:rsid w:val="00DF2C10"/>
    <w:rsid w:val="00DF6E0D"/>
    <w:rsid w:val="00E11049"/>
    <w:rsid w:val="00E142EA"/>
    <w:rsid w:val="00E16D73"/>
    <w:rsid w:val="00E22544"/>
    <w:rsid w:val="00E22C27"/>
    <w:rsid w:val="00E32E70"/>
    <w:rsid w:val="00E3640C"/>
    <w:rsid w:val="00E52C3B"/>
    <w:rsid w:val="00E609D0"/>
    <w:rsid w:val="00E63B77"/>
    <w:rsid w:val="00E75B6D"/>
    <w:rsid w:val="00E76AE7"/>
    <w:rsid w:val="00E77973"/>
    <w:rsid w:val="00E80A45"/>
    <w:rsid w:val="00E83EDD"/>
    <w:rsid w:val="00E901CA"/>
    <w:rsid w:val="00E91F39"/>
    <w:rsid w:val="00E93FCD"/>
    <w:rsid w:val="00E94B61"/>
    <w:rsid w:val="00E950E8"/>
    <w:rsid w:val="00EA3B1F"/>
    <w:rsid w:val="00EB678A"/>
    <w:rsid w:val="00EC036E"/>
    <w:rsid w:val="00EC4455"/>
    <w:rsid w:val="00ED2B0D"/>
    <w:rsid w:val="00ED5356"/>
    <w:rsid w:val="00ED7158"/>
    <w:rsid w:val="00EF1904"/>
    <w:rsid w:val="00F00466"/>
    <w:rsid w:val="00F10990"/>
    <w:rsid w:val="00F130FB"/>
    <w:rsid w:val="00F26248"/>
    <w:rsid w:val="00F349E7"/>
    <w:rsid w:val="00F43160"/>
    <w:rsid w:val="00F471B2"/>
    <w:rsid w:val="00F503B7"/>
    <w:rsid w:val="00F51AA3"/>
    <w:rsid w:val="00F61796"/>
    <w:rsid w:val="00F61E35"/>
    <w:rsid w:val="00F72CF1"/>
    <w:rsid w:val="00F80724"/>
    <w:rsid w:val="00F80D4E"/>
    <w:rsid w:val="00F827D9"/>
    <w:rsid w:val="00F8289C"/>
    <w:rsid w:val="00F87F4C"/>
    <w:rsid w:val="00FA2580"/>
    <w:rsid w:val="00FA54E0"/>
    <w:rsid w:val="00FB169F"/>
    <w:rsid w:val="00FB7E8C"/>
    <w:rsid w:val="00FD02FB"/>
    <w:rsid w:val="00FD0E4A"/>
    <w:rsid w:val="00FD28DF"/>
    <w:rsid w:val="00FD29A5"/>
    <w:rsid w:val="00FD3C85"/>
    <w:rsid w:val="00FD639F"/>
    <w:rsid w:val="00FE0BFD"/>
    <w:rsid w:val="00FE11B8"/>
    <w:rsid w:val="00FE2521"/>
    <w:rsid w:val="00FE78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4"/>
    <o:shapelayout v:ext="edit">
      <o:idmap v:ext="edit" data="1"/>
    </o:shapelayout>
  </w:shapeDefaults>
  <w:decimalSymbol w:val=","/>
  <w:listSeparator w:val=";"/>
  <w14:docId w14:val="06BFA71B"/>
  <w15:docId w15:val="{24CF4461-B06D-4DFF-8E57-A5D48BFBB3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 w:uiPriority="0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6B12"/>
    <w:pPr>
      <w:overflowPunct w:val="0"/>
      <w:autoSpaceDE w:val="0"/>
      <w:autoSpaceDN w:val="0"/>
      <w:adjustRightInd w:val="0"/>
      <w:textAlignment w:val="baseline"/>
    </w:pPr>
    <w:rPr>
      <w:rFonts w:ascii="Arial" w:hAnsi="Arial"/>
      <w:lang w:val="en-US" w:eastAsia="en-US"/>
    </w:rPr>
  </w:style>
  <w:style w:type="paragraph" w:styleId="1">
    <w:name w:val="heading 1"/>
    <w:basedOn w:val="a"/>
    <w:next w:val="a"/>
    <w:link w:val="10"/>
    <w:uiPriority w:val="99"/>
    <w:qFormat/>
    <w:rsid w:val="00A86B12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paragraph" w:styleId="2">
    <w:name w:val="heading 2"/>
    <w:basedOn w:val="a"/>
    <w:next w:val="a"/>
    <w:link w:val="20"/>
    <w:uiPriority w:val="99"/>
    <w:qFormat/>
    <w:rsid w:val="00A86B12"/>
    <w:pPr>
      <w:keepNext/>
      <w:jc w:val="right"/>
      <w:outlineLvl w:val="1"/>
    </w:pPr>
    <w:rPr>
      <w:u w:val="single"/>
      <w:lang w:val="bg-BG"/>
    </w:rPr>
  </w:style>
  <w:style w:type="paragraph" w:styleId="3">
    <w:name w:val="heading 3"/>
    <w:basedOn w:val="a"/>
    <w:next w:val="a"/>
    <w:link w:val="30"/>
    <w:uiPriority w:val="99"/>
    <w:qFormat/>
    <w:rsid w:val="00A86B12"/>
    <w:pPr>
      <w:keepNext/>
      <w:outlineLvl w:val="2"/>
    </w:pPr>
    <w:rPr>
      <w:b/>
      <w:sz w:val="28"/>
    </w:rPr>
  </w:style>
  <w:style w:type="paragraph" w:styleId="4">
    <w:name w:val="heading 4"/>
    <w:basedOn w:val="a"/>
    <w:next w:val="a"/>
    <w:link w:val="40"/>
    <w:uiPriority w:val="99"/>
    <w:qFormat/>
    <w:rsid w:val="00A86B12"/>
    <w:pPr>
      <w:keepNext/>
      <w:outlineLvl w:val="3"/>
    </w:pPr>
    <w:rPr>
      <w:b/>
      <w:bCs/>
      <w:lang w:val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link w:val="1"/>
    <w:uiPriority w:val="99"/>
    <w:rsid w:val="00761CD1"/>
    <w:rPr>
      <w:rFonts w:ascii="Cambria" w:hAnsi="Cambria" w:cs="Times New Roman"/>
      <w:b/>
      <w:bCs/>
      <w:kern w:val="32"/>
      <w:sz w:val="32"/>
      <w:szCs w:val="32"/>
      <w:lang w:val="en-US" w:eastAsia="en-US"/>
    </w:rPr>
  </w:style>
  <w:style w:type="character" w:customStyle="1" w:styleId="20">
    <w:name w:val="Заглавие 2 Знак"/>
    <w:link w:val="2"/>
    <w:uiPriority w:val="99"/>
    <w:semiHidden/>
    <w:rsid w:val="00761CD1"/>
    <w:rPr>
      <w:rFonts w:ascii="Cambria" w:hAnsi="Cambria" w:cs="Times New Roman"/>
      <w:b/>
      <w:bCs/>
      <w:i/>
      <w:iCs/>
      <w:sz w:val="28"/>
      <w:szCs w:val="28"/>
      <w:lang w:val="en-US" w:eastAsia="en-US"/>
    </w:rPr>
  </w:style>
  <w:style w:type="character" w:customStyle="1" w:styleId="30">
    <w:name w:val="Заглавие 3 Знак"/>
    <w:link w:val="3"/>
    <w:uiPriority w:val="99"/>
    <w:semiHidden/>
    <w:rsid w:val="00761CD1"/>
    <w:rPr>
      <w:rFonts w:ascii="Cambria" w:hAnsi="Cambria" w:cs="Times New Roman"/>
      <w:b/>
      <w:bCs/>
      <w:sz w:val="26"/>
      <w:szCs w:val="26"/>
      <w:lang w:val="en-US" w:eastAsia="en-US"/>
    </w:rPr>
  </w:style>
  <w:style w:type="character" w:customStyle="1" w:styleId="40">
    <w:name w:val="Заглавие 4 Знак"/>
    <w:link w:val="4"/>
    <w:uiPriority w:val="99"/>
    <w:semiHidden/>
    <w:rsid w:val="00761CD1"/>
    <w:rPr>
      <w:rFonts w:ascii="Calibri" w:hAnsi="Calibri" w:cs="Times New Roman"/>
      <w:b/>
      <w:bCs/>
      <w:sz w:val="28"/>
      <w:szCs w:val="28"/>
      <w:lang w:val="en-US" w:eastAsia="en-US"/>
    </w:rPr>
  </w:style>
  <w:style w:type="paragraph" w:styleId="a3">
    <w:name w:val="header"/>
    <w:basedOn w:val="a"/>
    <w:link w:val="a4"/>
    <w:uiPriority w:val="99"/>
    <w:rsid w:val="00A86B12"/>
    <w:pPr>
      <w:tabs>
        <w:tab w:val="center" w:pos="4320"/>
        <w:tab w:val="right" w:pos="8640"/>
      </w:tabs>
    </w:pPr>
  </w:style>
  <w:style w:type="character" w:customStyle="1" w:styleId="a4">
    <w:name w:val="Горен колонтитул Знак"/>
    <w:link w:val="a3"/>
    <w:uiPriority w:val="99"/>
    <w:semiHidden/>
    <w:rsid w:val="00761CD1"/>
    <w:rPr>
      <w:rFonts w:ascii="Arial" w:hAnsi="Arial" w:cs="Times New Roman"/>
      <w:sz w:val="20"/>
      <w:szCs w:val="20"/>
      <w:lang w:val="en-US" w:eastAsia="en-US"/>
    </w:rPr>
  </w:style>
  <w:style w:type="paragraph" w:styleId="a5">
    <w:name w:val="footer"/>
    <w:basedOn w:val="a"/>
    <w:link w:val="a6"/>
    <w:rsid w:val="00A86B12"/>
    <w:pPr>
      <w:tabs>
        <w:tab w:val="center" w:pos="4320"/>
        <w:tab w:val="right" w:pos="8640"/>
      </w:tabs>
    </w:pPr>
  </w:style>
  <w:style w:type="character" w:customStyle="1" w:styleId="a6">
    <w:name w:val="Долен колонтитул Знак"/>
    <w:link w:val="a5"/>
    <w:rsid w:val="00C54547"/>
    <w:rPr>
      <w:rFonts w:ascii="Arial" w:hAnsi="Arial" w:cs="Times New Roman"/>
      <w:lang w:val="en-US" w:eastAsia="en-US"/>
    </w:rPr>
  </w:style>
  <w:style w:type="paragraph" w:styleId="a7">
    <w:name w:val="Body Text"/>
    <w:basedOn w:val="a"/>
    <w:link w:val="a8"/>
    <w:uiPriority w:val="99"/>
    <w:rsid w:val="00A86B12"/>
    <w:pPr>
      <w:jc w:val="both"/>
    </w:pPr>
    <w:rPr>
      <w:lang w:val="bg-BG"/>
    </w:rPr>
  </w:style>
  <w:style w:type="character" w:customStyle="1" w:styleId="a8">
    <w:name w:val="Основен текст Знак"/>
    <w:link w:val="a7"/>
    <w:uiPriority w:val="99"/>
    <w:semiHidden/>
    <w:rsid w:val="00761CD1"/>
    <w:rPr>
      <w:rFonts w:ascii="Arial" w:hAnsi="Arial" w:cs="Times New Roman"/>
      <w:sz w:val="20"/>
      <w:szCs w:val="20"/>
      <w:lang w:val="en-US" w:eastAsia="en-US"/>
    </w:rPr>
  </w:style>
  <w:style w:type="paragraph" w:styleId="21">
    <w:name w:val="Body Text 2"/>
    <w:basedOn w:val="a"/>
    <w:link w:val="22"/>
    <w:uiPriority w:val="99"/>
    <w:rsid w:val="00E16D73"/>
    <w:pPr>
      <w:spacing w:after="120"/>
      <w:ind w:left="283"/>
    </w:pPr>
  </w:style>
  <w:style w:type="character" w:customStyle="1" w:styleId="BodyText2Char">
    <w:name w:val="Body Text 2 Char"/>
    <w:uiPriority w:val="99"/>
    <w:semiHidden/>
    <w:rsid w:val="00761CD1"/>
    <w:rPr>
      <w:rFonts w:ascii="Arial" w:hAnsi="Arial" w:cs="Times New Roman"/>
      <w:sz w:val="20"/>
      <w:szCs w:val="20"/>
      <w:lang w:val="en-US" w:eastAsia="en-US"/>
    </w:rPr>
  </w:style>
  <w:style w:type="character" w:styleId="a9">
    <w:name w:val="Hyperlink"/>
    <w:uiPriority w:val="99"/>
    <w:rsid w:val="00A86B12"/>
    <w:rPr>
      <w:rFonts w:cs="Times New Roman"/>
      <w:color w:val="0000FF"/>
      <w:u w:val="single"/>
    </w:rPr>
  </w:style>
  <w:style w:type="character" w:styleId="aa">
    <w:name w:val="Emphasis"/>
    <w:uiPriority w:val="99"/>
    <w:qFormat/>
    <w:rsid w:val="005B69F7"/>
    <w:rPr>
      <w:rFonts w:cs="Times New Roman"/>
      <w:i/>
    </w:rPr>
  </w:style>
  <w:style w:type="paragraph" w:styleId="ab">
    <w:name w:val="Balloon Text"/>
    <w:basedOn w:val="a"/>
    <w:link w:val="ac"/>
    <w:uiPriority w:val="99"/>
    <w:semiHidden/>
    <w:rsid w:val="00DB046A"/>
    <w:rPr>
      <w:rFonts w:ascii="Tahoma" w:hAnsi="Tahoma" w:cs="Tahoma"/>
      <w:sz w:val="16"/>
      <w:szCs w:val="16"/>
    </w:rPr>
  </w:style>
  <w:style w:type="character" w:customStyle="1" w:styleId="ac">
    <w:name w:val="Изнесен текст Знак"/>
    <w:link w:val="ab"/>
    <w:uiPriority w:val="99"/>
    <w:semiHidden/>
    <w:rsid w:val="00761CD1"/>
    <w:rPr>
      <w:rFonts w:cs="Times New Roman"/>
      <w:sz w:val="2"/>
      <w:lang w:val="en-US" w:eastAsia="en-US"/>
    </w:rPr>
  </w:style>
  <w:style w:type="paragraph" w:customStyle="1" w:styleId="11">
    <w:name w:val="Списък на абзаци1"/>
    <w:basedOn w:val="a"/>
    <w:uiPriority w:val="99"/>
    <w:rsid w:val="00404969"/>
    <w:pPr>
      <w:ind w:left="720"/>
    </w:pPr>
  </w:style>
  <w:style w:type="paragraph" w:customStyle="1" w:styleId="Char">
    <w:name w:val="Char Знак Знак Знак"/>
    <w:basedOn w:val="a"/>
    <w:uiPriority w:val="99"/>
    <w:rsid w:val="00457EB9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customStyle="1" w:styleId="CharChar">
    <w:name w:val="Знак Знак Char Char Знак Знак"/>
    <w:basedOn w:val="a"/>
    <w:uiPriority w:val="99"/>
    <w:rsid w:val="004E5062"/>
    <w:pPr>
      <w:overflowPunct/>
      <w:autoSpaceDE/>
      <w:autoSpaceDN/>
      <w:adjustRightInd/>
      <w:textAlignment w:val="auto"/>
    </w:pPr>
    <w:rPr>
      <w:sz w:val="24"/>
      <w:szCs w:val="24"/>
      <w:lang w:val="pl-PL" w:eastAsia="pl-PL"/>
    </w:rPr>
  </w:style>
  <w:style w:type="paragraph" w:styleId="ad">
    <w:name w:val="No Spacing"/>
    <w:uiPriority w:val="99"/>
    <w:qFormat/>
    <w:rsid w:val="00F827D9"/>
    <w:rPr>
      <w:rFonts w:ascii="Calibri" w:hAnsi="Calibri"/>
      <w:sz w:val="22"/>
      <w:szCs w:val="22"/>
      <w:lang w:eastAsia="en-US"/>
    </w:rPr>
  </w:style>
  <w:style w:type="character" w:customStyle="1" w:styleId="22">
    <w:name w:val="Основен текст 2 Знак"/>
    <w:link w:val="21"/>
    <w:uiPriority w:val="99"/>
    <w:rsid w:val="00E16D73"/>
    <w:rPr>
      <w:rFonts w:ascii="Arial" w:hAnsi="Arial" w:cs="Times New Roman"/>
      <w:lang w:val="en-US" w:eastAsia="en-US"/>
    </w:rPr>
  </w:style>
  <w:style w:type="paragraph" w:customStyle="1" w:styleId="CharCharCharCharChar">
    <w:name w:val="Char Char Знак Знак Char Char Char Знак Знак"/>
    <w:basedOn w:val="a"/>
    <w:uiPriority w:val="99"/>
    <w:rsid w:val="00E16D73"/>
    <w:pPr>
      <w:overflowPunct/>
      <w:autoSpaceDE/>
      <w:autoSpaceDN/>
      <w:adjustRightInd/>
      <w:textAlignment w:val="auto"/>
    </w:pPr>
    <w:rPr>
      <w:sz w:val="24"/>
      <w:szCs w:val="24"/>
      <w:lang w:val="pl-PL" w:eastAsia="pl-PL"/>
    </w:rPr>
  </w:style>
  <w:style w:type="paragraph" w:styleId="ae">
    <w:name w:val="List Paragraph"/>
    <w:basedOn w:val="a"/>
    <w:uiPriority w:val="99"/>
    <w:qFormat/>
    <w:rsid w:val="00F61796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244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2</Pages>
  <Words>580</Words>
  <Characters>3312</Characters>
  <Application>Microsoft Office Word</Application>
  <DocSecurity>0</DocSecurity>
  <Lines>27</Lines>
  <Paragraphs>7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ДО</vt:lpstr>
      <vt:lpstr>ДО</vt:lpstr>
    </vt:vector>
  </TitlesOfParts>
  <Company>Ministry of Industry</Company>
  <LinksUpToDate>false</LinksUpToDate>
  <CharactersWithSpaces>3885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subject/>
  <dc:creator>ADMINISTRATOR</dc:creator>
  <cp:keywords/>
  <dc:description/>
  <cp:lastModifiedBy>admin</cp:lastModifiedBy>
  <cp:revision>41</cp:revision>
  <cp:lastPrinted>2019-10-02T07:09:00Z</cp:lastPrinted>
  <dcterms:created xsi:type="dcterms:W3CDTF">2019-10-03T11:39:00Z</dcterms:created>
  <dcterms:modified xsi:type="dcterms:W3CDTF">2021-10-28T12:59:00Z</dcterms:modified>
</cp:coreProperties>
</file>