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854392">
        <w:rPr>
          <w:rFonts w:ascii="Times New Roman" w:hAnsi="Times New Roman"/>
          <w:b/>
          <w:color w:val="000000"/>
          <w:sz w:val="24"/>
          <w:szCs w:val="24"/>
        </w:rPr>
        <w:t xml:space="preserve">68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854392">
        <w:rPr>
          <w:rFonts w:ascii="Times New Roman" w:hAnsi="Times New Roman"/>
          <w:b/>
          <w:color w:val="000000"/>
          <w:sz w:val="24"/>
          <w:szCs w:val="24"/>
        </w:rPr>
        <w:t>26.09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85439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</w:t>
      </w:r>
      <w:bookmarkStart w:id="0" w:name="_GoBack"/>
      <w:bookmarkEnd w:id="0"/>
      <w:r w:rsidRPr="007B570C">
        <w:rPr>
          <w:rFonts w:ascii="Times New Roman" w:hAnsi="Times New Roman"/>
          <w:sz w:val="24"/>
          <w:szCs w:val="24"/>
          <w:lang w:val="bg-BG"/>
        </w:rPr>
        <w:t xml:space="preserve">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73E2">
        <w:rPr>
          <w:rFonts w:ascii="Times New Roman" w:hAnsi="Times New Roman"/>
          <w:sz w:val="24"/>
          <w:szCs w:val="24"/>
          <w:lang w:val="bg-BG"/>
        </w:rPr>
        <w:t>№</w:t>
      </w:r>
      <w:r w:rsidR="008173E2">
        <w:t xml:space="preserve"> </w:t>
      </w:r>
      <w:r w:rsidR="008173E2">
        <w:rPr>
          <w:rStyle w:val="cursorpointer"/>
          <w:rFonts w:ascii="Times New Roman" w:hAnsi="Times New Roman"/>
          <w:sz w:val="24"/>
          <w:szCs w:val="24"/>
        </w:rPr>
        <w:t>ПО-09-12-</w:t>
      </w:r>
      <w:r w:rsidR="008173E2" w:rsidRPr="008173E2">
        <w:rPr>
          <w:rStyle w:val="cursorpointer"/>
          <w:rFonts w:ascii="Times New Roman" w:hAnsi="Times New Roman"/>
          <w:sz w:val="24"/>
          <w:szCs w:val="24"/>
        </w:rPr>
        <w:t>3</w:t>
      </w:r>
      <w:r w:rsidR="008173E2" w:rsidRPr="008173E2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8173E2" w:rsidRPr="008173E2">
        <w:rPr>
          <w:rFonts w:ascii="Times New Roman" w:hAnsi="Times New Roman"/>
          <w:sz w:val="24"/>
          <w:szCs w:val="24"/>
        </w:rPr>
        <w:t xml:space="preserve"> </w:t>
      </w:r>
      <w:r w:rsidR="008173E2" w:rsidRPr="008173E2">
        <w:rPr>
          <w:rFonts w:ascii="Times New Roman" w:hAnsi="Times New Roman"/>
          <w:sz w:val="24"/>
          <w:szCs w:val="24"/>
          <w:lang w:val="bg-BG"/>
        </w:rPr>
        <w:t>г. на комисията</w:t>
      </w:r>
      <w:r w:rsidR="008173E2">
        <w:rPr>
          <w:rFonts w:ascii="Times New Roman" w:hAnsi="Times New Roman"/>
          <w:sz w:val="24"/>
          <w:szCs w:val="24"/>
          <w:lang w:val="bg-BG"/>
        </w:rPr>
        <w:t xml:space="preserve">, назначена със заповед № ПО-09-12/02.08.2023 г. на директора на Областна дирекция „Земеделие“ – Габрово,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 xml:space="preserve"> ПО-09-1</w:t>
      </w:r>
      <w:r w:rsidR="003D35DF">
        <w:rPr>
          <w:rFonts w:ascii="Times New Roman" w:hAnsi="Times New Roman"/>
          <w:sz w:val="24"/>
          <w:szCs w:val="24"/>
          <w:lang w:val="bg-BG"/>
        </w:rPr>
        <w:t>3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3D35DF">
        <w:rPr>
          <w:rFonts w:ascii="Times New Roman" w:hAnsi="Times New Roman"/>
          <w:sz w:val="24"/>
          <w:szCs w:val="24"/>
          <w:lang w:val="bg-BG"/>
        </w:rPr>
        <w:t>29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3D35DF" w:rsidRPr="003D35DF">
        <w:rPr>
          <w:rFonts w:ascii="Times New Roman" w:hAnsi="Times New Roman"/>
          <w:b/>
          <w:sz w:val="24"/>
          <w:szCs w:val="24"/>
          <w:lang w:val="bg-BG"/>
        </w:rPr>
        <w:t>с. КОСАРКА, ЕКАТТЕ 38710</w:t>
      </w:r>
      <w:r w:rsidR="00456B4A" w:rsidRPr="003D35DF">
        <w:rPr>
          <w:rFonts w:ascii="Times New Roman" w:hAnsi="Times New Roman"/>
          <w:b/>
          <w:sz w:val="24"/>
          <w:szCs w:val="24"/>
          <w:lang w:val="bg-BG"/>
        </w:rPr>
        <w:t>,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3D35DF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3D35DF" w:rsidRPr="003D35DF">
        <w:rPr>
          <w:rFonts w:ascii="Times New Roman" w:hAnsi="Times New Roman"/>
          <w:b/>
          <w:sz w:val="24"/>
          <w:szCs w:val="24"/>
          <w:lang w:val="bg-BG"/>
        </w:rPr>
        <w:t>с. КОСАРКА, ЕКАТТЕ 38710,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3D35DF" w:rsidRPr="003D35DF" w:rsidRDefault="00220D9E" w:rsidP="003D35DF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="008173E2">
        <w:rPr>
          <w:rFonts w:ascii="Times New Roman" w:hAnsi="Times New Roman"/>
          <w:sz w:val="24"/>
          <w:szCs w:val="24"/>
          <w:lang w:val="bg-BG"/>
        </w:rPr>
        <w:t xml:space="preserve">1. ГЮРДЖАН ЕРЕДЖЕБОВ СЮЛЕЙМАНОВ </w:t>
      </w:r>
      <w:r w:rsidR="003D35DF" w:rsidRPr="003D35DF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4, 8, 11, 12, 13, 14, 22, 23, 24, 25, 26, 27, 28, 29, 33, 34, 35, 40, 41, 44, 45, 46, 47, 3, с обща площ 2 816,378 дка.(с правно основание: 2 018,966 дка, на основание на чл. 37в, ал. 3, т. 2: 797,412 дка). </w:t>
      </w:r>
    </w:p>
    <w:p w:rsidR="003D35DF" w:rsidRPr="003D35DF" w:rsidRDefault="003D35DF" w:rsidP="003D35DF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D35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002B">
        <w:rPr>
          <w:rFonts w:ascii="Times New Roman" w:hAnsi="Times New Roman"/>
          <w:sz w:val="24"/>
          <w:szCs w:val="24"/>
          <w:lang w:val="bg-BG"/>
        </w:rPr>
        <w:tab/>
      </w:r>
      <w:r w:rsidR="008173E2">
        <w:rPr>
          <w:rFonts w:ascii="Times New Roman" w:hAnsi="Times New Roman"/>
          <w:sz w:val="24"/>
          <w:szCs w:val="24"/>
          <w:lang w:val="bg-BG"/>
        </w:rPr>
        <w:t>2. КАМЕЛИЯ ИЛИЕВА БУРМОВА</w:t>
      </w:r>
      <w:r w:rsidRPr="003D35DF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39, с обща площ 4,906 дка.(с правно основание: 3,167 дка, на основание на чл. 37в, ал. 3, т. 2: 1,739 дка). </w:t>
      </w:r>
    </w:p>
    <w:p w:rsidR="003D35DF" w:rsidRPr="003D35DF" w:rsidRDefault="003D35DF" w:rsidP="003D35DF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D35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002B">
        <w:rPr>
          <w:rFonts w:ascii="Times New Roman" w:hAnsi="Times New Roman"/>
          <w:sz w:val="24"/>
          <w:szCs w:val="24"/>
          <w:lang w:val="bg-BG"/>
        </w:rPr>
        <w:tab/>
      </w:r>
      <w:r w:rsidR="008173E2">
        <w:rPr>
          <w:rFonts w:ascii="Times New Roman" w:hAnsi="Times New Roman"/>
          <w:sz w:val="24"/>
          <w:szCs w:val="24"/>
          <w:lang w:val="bg-BG"/>
        </w:rPr>
        <w:t xml:space="preserve">3. КРАСИМИР ДЕНЧЕВ БУРМОВ </w:t>
      </w:r>
      <w:r w:rsidRPr="003D35DF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15, 16, 17, 42, 43, с обща площ 247,105 дка.(с правно основание: 165,794 дка, на основание на чл. 37в, ал. 3, т. 2: 81,311 дка). </w:t>
      </w:r>
    </w:p>
    <w:p w:rsidR="003D35DF" w:rsidRPr="003D35DF" w:rsidRDefault="003D35DF" w:rsidP="003D35DF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D35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002B">
        <w:rPr>
          <w:rFonts w:ascii="Times New Roman" w:hAnsi="Times New Roman"/>
          <w:sz w:val="24"/>
          <w:szCs w:val="24"/>
          <w:lang w:val="bg-BG"/>
        </w:rPr>
        <w:tab/>
      </w:r>
      <w:r w:rsidR="008173E2">
        <w:rPr>
          <w:rFonts w:ascii="Times New Roman" w:hAnsi="Times New Roman"/>
          <w:sz w:val="24"/>
          <w:szCs w:val="24"/>
          <w:lang w:val="bg-BG"/>
        </w:rPr>
        <w:t>4. КРИСТЕЛ БИОАГРО ЕООД</w:t>
      </w:r>
      <w:r w:rsidRPr="003D35DF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9, 10, 19, 30, 31, 32, 37, 48, с обща площ 283,588 дка.(с правно основание: 198,996 дка, на основание на чл. 37в, ал. 3, т. 2: 84,592 дка). </w:t>
      </w:r>
    </w:p>
    <w:p w:rsidR="003D35DF" w:rsidRPr="003D35DF" w:rsidRDefault="003D35DF" w:rsidP="00B2002B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D35DF">
        <w:rPr>
          <w:rFonts w:ascii="Times New Roman" w:hAnsi="Times New Roman"/>
          <w:sz w:val="24"/>
          <w:szCs w:val="24"/>
          <w:lang w:val="bg-BG"/>
        </w:rPr>
        <w:t xml:space="preserve"> 5. РАДОСТИН ЙОРДАНОВ</w:t>
      </w:r>
      <w:r w:rsidR="008173E2">
        <w:rPr>
          <w:rFonts w:ascii="Times New Roman" w:hAnsi="Times New Roman"/>
          <w:sz w:val="24"/>
          <w:szCs w:val="24"/>
          <w:lang w:val="bg-BG"/>
        </w:rPr>
        <w:t xml:space="preserve"> РАДОЕВ</w:t>
      </w:r>
      <w:r w:rsidRPr="003D35DF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1, с обща площ 30,192 дка.(с правно основание: 27,516 дка, на основание на чл. 37в, ал. 3, т. 2: 2,676 дка). </w:t>
      </w:r>
    </w:p>
    <w:p w:rsidR="003D35DF" w:rsidRPr="003D35DF" w:rsidRDefault="008173E2" w:rsidP="00B2002B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6. СЕЙХАН ГЮРДЖАНОВ СЮЛЕЙМАНОВ</w:t>
      </w:r>
      <w:r w:rsidR="003D35DF" w:rsidRPr="003D35DF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6, 7, 21, с обща площ 268,822 дка.(с правно основание: 193,795 дка, на основание на чл. 37в, ал. 3, т. 2: 75,027 дка). </w:t>
      </w:r>
    </w:p>
    <w:p w:rsidR="00456B4A" w:rsidRPr="007B570C" w:rsidRDefault="00456B4A" w:rsidP="00B2002B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854392" w:rsidRPr="007B570C" w:rsidRDefault="00854392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854392" w:rsidRDefault="00854392" w:rsidP="00854392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 w:rsidR="006E716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6E716B"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6E716B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</w:p>
    <w:p w:rsidR="00854392" w:rsidRDefault="00854392" w:rsidP="00854392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854392" w:rsidRDefault="00854392" w:rsidP="00854392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854392" w:rsidRDefault="00854392" w:rsidP="00854392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sectPr w:rsidR="00854392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391" w:rsidRDefault="00164391">
      <w:r>
        <w:separator/>
      </w:r>
    </w:p>
  </w:endnote>
  <w:endnote w:type="continuationSeparator" w:id="0">
    <w:p w:rsidR="00164391" w:rsidRDefault="0016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16B" w:rsidRPr="006E716B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16B" w:rsidRPr="006E716B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391" w:rsidRDefault="00164391">
      <w:r>
        <w:separator/>
      </w:r>
    </w:p>
  </w:footnote>
  <w:footnote w:type="continuationSeparator" w:id="0">
    <w:p w:rsidR="00164391" w:rsidRDefault="00164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A7C8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3299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391"/>
    <w:rsid w:val="00164B18"/>
    <w:rsid w:val="00174CCE"/>
    <w:rsid w:val="00183575"/>
    <w:rsid w:val="0018571B"/>
    <w:rsid w:val="001A413F"/>
    <w:rsid w:val="001A6554"/>
    <w:rsid w:val="001B4BA5"/>
    <w:rsid w:val="001D350F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33E4"/>
    <w:rsid w:val="00394DCC"/>
    <w:rsid w:val="003A4421"/>
    <w:rsid w:val="003B7313"/>
    <w:rsid w:val="003B7671"/>
    <w:rsid w:val="003C1055"/>
    <w:rsid w:val="003C3E35"/>
    <w:rsid w:val="003D35DF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6E716B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173E2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54392"/>
    <w:rsid w:val="008628E1"/>
    <w:rsid w:val="00863229"/>
    <w:rsid w:val="00866D9D"/>
    <w:rsid w:val="008762E1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2002B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0375"/>
    <w:rsid w:val="00C441FF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DDC40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81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17</cp:revision>
  <cp:lastPrinted>2019-08-13T08:23:00Z</cp:lastPrinted>
  <dcterms:created xsi:type="dcterms:W3CDTF">2023-09-14T08:21:00Z</dcterms:created>
  <dcterms:modified xsi:type="dcterms:W3CDTF">2023-10-06T06:30:00Z</dcterms:modified>
</cp:coreProperties>
</file>