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5713E" w:rsidRPr="007B570C" w:rsidRDefault="00D5713E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6D2A76">
        <w:rPr>
          <w:rFonts w:ascii="Times New Roman" w:hAnsi="Times New Roman"/>
          <w:b/>
          <w:color w:val="000000"/>
          <w:sz w:val="24"/>
          <w:szCs w:val="24"/>
          <w:lang w:val="bg-BG"/>
        </w:rPr>
        <w:t>74</w:t>
      </w:r>
      <w:r w:rsidR="00D5713E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6D2A76">
        <w:rPr>
          <w:rFonts w:ascii="Times New Roman" w:hAnsi="Times New Roman"/>
          <w:b/>
          <w:color w:val="000000"/>
          <w:sz w:val="24"/>
          <w:szCs w:val="24"/>
          <w:lang w:val="bg-BG"/>
        </w:rPr>
        <w:t>29.09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D5713E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D5713E" w:rsidRPr="007B570C" w:rsidRDefault="00D5713E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>№</w:t>
      </w:r>
      <w:r w:rsidR="00691A30">
        <w:t xml:space="preserve"> </w:t>
      </w:r>
      <w:r w:rsidR="00691A30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691A30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/26.09.2023</w:t>
      </w:r>
      <w:r w:rsidR="00691A30">
        <w:rPr>
          <w:rFonts w:ascii="Times New Roman" w:hAnsi="Times New Roman"/>
          <w:sz w:val="24"/>
          <w:szCs w:val="24"/>
        </w:rPr>
        <w:t xml:space="preserve"> </w:t>
      </w:r>
      <w:r w:rsidR="00691A30">
        <w:rPr>
          <w:rFonts w:ascii="Times New Roman" w:hAnsi="Times New Roman"/>
          <w:sz w:val="24"/>
          <w:szCs w:val="24"/>
          <w:lang w:val="bg-BG"/>
        </w:rPr>
        <w:t xml:space="preserve">г. на комисията, </w:t>
      </w:r>
      <w:r w:rsidR="00917046">
        <w:rPr>
          <w:rFonts w:ascii="Times New Roman" w:hAnsi="Times New Roman"/>
          <w:sz w:val="24"/>
          <w:szCs w:val="24"/>
          <w:lang w:val="bg-BG"/>
        </w:rPr>
        <w:t>назначена със заповед № ПО-09-12</w:t>
      </w:r>
      <w:r w:rsidR="00691A30">
        <w:rPr>
          <w:rFonts w:ascii="Times New Roman" w:hAnsi="Times New Roman"/>
          <w:sz w:val="24"/>
          <w:szCs w:val="24"/>
          <w:lang w:val="bg-BG"/>
        </w:rPr>
        <w:t>/02.08.2023 г. 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224A55">
        <w:rPr>
          <w:rFonts w:ascii="Times New Roman" w:hAnsi="Times New Roman"/>
          <w:sz w:val="24"/>
          <w:szCs w:val="24"/>
          <w:lang w:val="bg-BG"/>
        </w:rPr>
        <w:t>10ТН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17046">
        <w:rPr>
          <w:rFonts w:ascii="Times New Roman" w:hAnsi="Times New Roman"/>
          <w:sz w:val="24"/>
          <w:szCs w:val="24"/>
          <w:lang w:val="bg-BG"/>
        </w:rPr>
        <w:t>28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224A55">
        <w:rPr>
          <w:rFonts w:ascii="Times New Roman" w:hAnsi="Times New Roman"/>
          <w:sz w:val="24"/>
          <w:szCs w:val="24"/>
          <w:lang w:val="bg-BG"/>
        </w:rPr>
        <w:t xml:space="preserve"> г. за ТН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>с. ГЕША, ЕКАТТЕ 14859</w:t>
      </w:r>
      <w:r w:rsidR="00A16EBE" w:rsidRPr="00224A55">
        <w:rPr>
          <w:rFonts w:ascii="Times New Roman" w:hAnsi="Times New Roman"/>
          <w:b/>
          <w:bCs/>
          <w:sz w:val="24"/>
          <w:szCs w:val="24"/>
        </w:rPr>
        <w:t>,</w:t>
      </w:r>
      <w:r w:rsidR="00B7237D" w:rsidRPr="00B72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224A55">
        <w:rPr>
          <w:rFonts w:ascii="Times New Roman" w:hAnsi="Times New Roman"/>
          <w:b/>
          <w:sz w:val="24"/>
          <w:szCs w:val="24"/>
          <w:lang w:val="bg-BG"/>
        </w:rPr>
        <w:t>ТРАЙНИ НАСАЖДЕНИЯ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224A55" w:rsidRPr="00224A55">
        <w:rPr>
          <w:rFonts w:ascii="Times New Roman" w:hAnsi="Times New Roman"/>
          <w:b/>
          <w:bCs/>
          <w:sz w:val="24"/>
          <w:szCs w:val="24"/>
        </w:rPr>
        <w:t>с. ГЕША, ЕКАТТЕ 14859</w:t>
      </w:r>
      <w:r w:rsidR="00917046" w:rsidRPr="00917046">
        <w:rPr>
          <w:rFonts w:ascii="Times New Roman" w:hAnsi="Times New Roman"/>
          <w:b/>
          <w:bCs/>
          <w:sz w:val="24"/>
          <w:szCs w:val="24"/>
        </w:rPr>
        <w:t>,</w:t>
      </w:r>
      <w:r w:rsidR="002A128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B7237D" w:rsidRPr="00917046" w:rsidRDefault="00224A55" w:rsidP="00224A5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ЙОРДАН МИНКОВ МИНЧЕВ </w:t>
      </w:r>
      <w:r w:rsidRPr="00224A55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с обща площ 42,307 дка.(с правно основание: 28,881 дка, на основание на чл. 37в, ал. 3, т. 2: 13,426 дка). </w:t>
      </w:r>
      <w:r w:rsidR="00917046" w:rsidRPr="0091704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56B4A" w:rsidRPr="007B570C" w:rsidRDefault="00456B4A" w:rsidP="00B7237D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A1288">
        <w:rPr>
          <w:rFonts w:ascii="Times New Roman" w:hAnsi="Times New Roman"/>
          <w:b/>
          <w:sz w:val="24"/>
          <w:szCs w:val="24"/>
          <w:lang w:val="bg-BG"/>
        </w:rPr>
        <w:t>I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5B5603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D5713E" w:rsidRPr="007B570C" w:rsidRDefault="00D5713E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B84162" w:rsidP="00B84162">
      <w:pPr>
        <w:shd w:val="clear" w:color="auto" w:fill="FFFFFF"/>
        <w:tabs>
          <w:tab w:val="left" w:pos="2745"/>
        </w:tabs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ab/>
      </w:r>
      <w:bookmarkStart w:id="0" w:name="_GoBack"/>
      <w:bookmarkEnd w:id="0"/>
    </w:p>
    <w:p w:rsidR="00B84162" w:rsidRPr="00C12A6C" w:rsidRDefault="006D47BA" w:rsidP="00B84162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 w:rsidR="00B84162"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B84162">
        <w:rPr>
          <w:rFonts w:ascii="Times New Roman" w:hAnsi="Times New Roman"/>
          <w:b/>
          <w:spacing w:val="-6"/>
          <w:sz w:val="24"/>
          <w:szCs w:val="24"/>
        </w:rPr>
        <w:t>/</w:t>
      </w:r>
      <w:r w:rsidR="00B84162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6D47BA" w:rsidRPr="006D47BA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Колева</w:t>
      </w:r>
    </w:p>
    <w:p w:rsidR="006D47BA" w:rsidRPr="008F7AF7" w:rsidRDefault="006D47BA" w:rsidP="006D47B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6D47BA" w:rsidRPr="008F7AF7" w:rsidRDefault="006D47BA" w:rsidP="006D47B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AC0556" w:rsidRDefault="00AC0556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AC0556" w:rsidSect="00D5713E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5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83" w:rsidRDefault="00174D83">
      <w:r>
        <w:separator/>
      </w:r>
    </w:p>
  </w:endnote>
  <w:endnote w:type="continuationSeparator" w:id="0">
    <w:p w:rsidR="00174D83" w:rsidRDefault="0017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162" w:rsidRPr="00B84162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162" w:rsidRPr="00B84162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83" w:rsidRDefault="00174D83">
      <w:r>
        <w:separator/>
      </w:r>
    </w:p>
  </w:footnote>
  <w:footnote w:type="continuationSeparator" w:id="0">
    <w:p w:rsidR="00174D83" w:rsidRDefault="00174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8A4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AF0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86EFF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2A9E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74D83"/>
    <w:rsid w:val="00183575"/>
    <w:rsid w:val="0018571B"/>
    <w:rsid w:val="001A413F"/>
    <w:rsid w:val="001A6554"/>
    <w:rsid w:val="001B4BA5"/>
    <w:rsid w:val="001B4FB3"/>
    <w:rsid w:val="001D350F"/>
    <w:rsid w:val="001D6052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4A55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288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A1FA9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03913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1A3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2A76"/>
    <w:rsid w:val="006D47BA"/>
    <w:rsid w:val="006D563D"/>
    <w:rsid w:val="006E1608"/>
    <w:rsid w:val="006E4750"/>
    <w:rsid w:val="006E6DC1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7F56A8"/>
    <w:rsid w:val="00802D6F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7465B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1704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16EBE"/>
    <w:rsid w:val="00A34CB6"/>
    <w:rsid w:val="00A37F2A"/>
    <w:rsid w:val="00A4159D"/>
    <w:rsid w:val="00A51B76"/>
    <w:rsid w:val="00A6569C"/>
    <w:rsid w:val="00A71EF7"/>
    <w:rsid w:val="00A750DD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15594"/>
    <w:rsid w:val="00B20D54"/>
    <w:rsid w:val="00B24BA2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7237D"/>
    <w:rsid w:val="00B84162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5713E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F601E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69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28</cp:revision>
  <cp:lastPrinted>2023-10-02T10:59:00Z</cp:lastPrinted>
  <dcterms:created xsi:type="dcterms:W3CDTF">2023-09-14T08:21:00Z</dcterms:created>
  <dcterms:modified xsi:type="dcterms:W3CDTF">2023-10-04T13:15:00Z</dcterms:modified>
</cp:coreProperties>
</file>