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F366" w14:textId="25A2A1C5" w:rsidR="00A6298D" w:rsidRPr="00336D77" w:rsidRDefault="00A6298D" w:rsidP="00336D77">
      <w:pPr>
        <w:spacing w:line="276" w:lineRule="auto"/>
        <w:jc w:val="right"/>
        <w:rPr>
          <w:rFonts w:cs="Times New Roman"/>
          <w:b/>
          <w:szCs w:val="24"/>
        </w:rPr>
      </w:pPr>
      <w:r w:rsidRPr="00336D77">
        <w:rPr>
          <w:rFonts w:cs="Times New Roman"/>
          <w:b/>
          <w:szCs w:val="24"/>
        </w:rPr>
        <w:t>Приложение 1</w:t>
      </w:r>
    </w:p>
    <w:p w14:paraId="5968EB27" w14:textId="77777777" w:rsidR="00A6298D" w:rsidRPr="00336D77" w:rsidRDefault="00A6298D" w:rsidP="00A6298D">
      <w:pPr>
        <w:spacing w:line="276" w:lineRule="auto"/>
        <w:jc w:val="center"/>
        <w:rPr>
          <w:rFonts w:cs="Times New Roman"/>
          <w:b/>
          <w:szCs w:val="24"/>
        </w:rPr>
      </w:pPr>
      <w:r w:rsidRPr="00336D77">
        <w:rPr>
          <w:rFonts w:cs="Times New Roman"/>
          <w:b/>
          <w:szCs w:val="24"/>
        </w:rPr>
        <w:t xml:space="preserve">ПРАВИЛА </w:t>
      </w:r>
    </w:p>
    <w:p w14:paraId="26E78FF1" w14:textId="0B979827" w:rsidR="00E112D2" w:rsidRDefault="00E112D2" w:rsidP="00A6298D">
      <w:pPr>
        <w:spacing w:line="276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з</w:t>
      </w:r>
      <w:r w:rsidR="00A6298D">
        <w:rPr>
          <w:rFonts w:cs="Times New Roman"/>
          <w:szCs w:val="24"/>
        </w:rPr>
        <w:t xml:space="preserve">а провеждане на конкурс </w:t>
      </w:r>
      <w:r w:rsidR="00A6298D" w:rsidRPr="00A6298D">
        <w:rPr>
          <w:rFonts w:cs="Times New Roman"/>
          <w:szCs w:val="24"/>
        </w:rPr>
        <w:t>за подбор на проек</w:t>
      </w:r>
      <w:r w:rsidR="00A6298D">
        <w:rPr>
          <w:rFonts w:cs="Times New Roman"/>
          <w:szCs w:val="24"/>
        </w:rPr>
        <w:t>тни предложения</w:t>
      </w:r>
      <w:r>
        <w:rPr>
          <w:rFonts w:cs="Times New Roman"/>
          <w:szCs w:val="24"/>
        </w:rPr>
        <w:t xml:space="preserve"> към Общински фонд „Култура“ при</w:t>
      </w:r>
      <w:r w:rsidR="00A6298D" w:rsidRPr="00A6298D">
        <w:rPr>
          <w:rFonts w:cs="Times New Roman"/>
          <w:szCs w:val="24"/>
        </w:rPr>
        <w:t xml:space="preserve"> Община </w:t>
      </w:r>
      <w:r w:rsidR="008D5C2F">
        <w:rPr>
          <w:rFonts w:cs="Times New Roman"/>
          <w:szCs w:val="24"/>
        </w:rPr>
        <w:t>Дряново</w:t>
      </w:r>
      <w:r>
        <w:rPr>
          <w:rFonts w:cs="Times New Roman"/>
          <w:szCs w:val="24"/>
        </w:rPr>
        <w:t xml:space="preserve">, за реализация на събития от </w:t>
      </w:r>
      <w:r>
        <w:rPr>
          <w:rFonts w:cs="Times New Roman"/>
          <w:szCs w:val="24"/>
        </w:rPr>
        <w:br/>
        <w:t>Културния календар на Общината до края на 2025 г.</w:t>
      </w:r>
    </w:p>
    <w:p w14:paraId="6D9C41EB" w14:textId="77777777" w:rsidR="00E112D2" w:rsidRDefault="00E112D2" w:rsidP="00A6298D">
      <w:pPr>
        <w:spacing w:line="276" w:lineRule="auto"/>
        <w:jc w:val="center"/>
        <w:rPr>
          <w:rFonts w:cs="Times New Roman"/>
          <w:szCs w:val="24"/>
        </w:rPr>
      </w:pPr>
    </w:p>
    <w:p w14:paraId="67F030FF" w14:textId="77777777" w:rsidR="00A6298D" w:rsidRPr="00A6298D" w:rsidRDefault="00A6298D" w:rsidP="00A6298D">
      <w:pPr>
        <w:spacing w:line="276" w:lineRule="auto"/>
        <w:jc w:val="center"/>
        <w:rPr>
          <w:rFonts w:cs="Times New Roman"/>
          <w:szCs w:val="24"/>
        </w:rPr>
      </w:pPr>
    </w:p>
    <w:p w14:paraId="54364A45" w14:textId="41CBB4AC" w:rsidR="00A6298D" w:rsidRDefault="00A6298D" w:rsidP="00A6298D">
      <w:pPr>
        <w:pStyle w:val="ab"/>
        <w:numPr>
          <w:ilvl w:val="0"/>
          <w:numId w:val="1"/>
        </w:numPr>
        <w:spacing w:line="276" w:lineRule="auto"/>
      </w:pPr>
      <w:r w:rsidRPr="00A6298D">
        <w:t xml:space="preserve">Срок за кандидатстване – </w:t>
      </w:r>
      <w:r>
        <w:t xml:space="preserve">от </w:t>
      </w:r>
      <w:r w:rsidR="008D5C2F">
        <w:t>29</w:t>
      </w:r>
      <w:r w:rsidRPr="00A6298D">
        <w:t xml:space="preserve">.08.2025 г. до 17:00 ч. на </w:t>
      </w:r>
      <w:r w:rsidR="008D5C2F">
        <w:t>10</w:t>
      </w:r>
      <w:r w:rsidRPr="00A6298D">
        <w:t>.0</w:t>
      </w:r>
      <w:r w:rsidR="008D5C2F">
        <w:t>9</w:t>
      </w:r>
      <w:r w:rsidRPr="00A6298D">
        <w:t>.2025 г.</w:t>
      </w:r>
    </w:p>
    <w:p w14:paraId="6094C801" w14:textId="1B47B4BD" w:rsidR="00B60FEB" w:rsidRPr="00A6298D" w:rsidRDefault="00B60FEB" w:rsidP="00A6298D">
      <w:pPr>
        <w:pStyle w:val="ab"/>
        <w:numPr>
          <w:ilvl w:val="0"/>
          <w:numId w:val="1"/>
        </w:numPr>
        <w:spacing w:line="276" w:lineRule="auto"/>
      </w:pPr>
      <w:r>
        <w:t>Срок за реализиране и отчитане на проектите: 01.</w:t>
      </w:r>
      <w:r w:rsidR="008D5C2F">
        <w:t>10</w:t>
      </w:r>
      <w:r>
        <w:t xml:space="preserve">.2025 г. – </w:t>
      </w:r>
      <w:r w:rsidR="008D5C2F">
        <w:t>31.</w:t>
      </w:r>
      <w:r w:rsidR="00E112D2">
        <w:t>01</w:t>
      </w:r>
      <w:r>
        <w:t>.202</w:t>
      </w:r>
      <w:r w:rsidR="00E112D2">
        <w:t>6</w:t>
      </w:r>
      <w:r>
        <w:t xml:space="preserve"> г.</w:t>
      </w:r>
    </w:p>
    <w:p w14:paraId="41CC2051" w14:textId="77777777" w:rsidR="00A6298D" w:rsidRPr="00A6298D" w:rsidRDefault="00A6298D" w:rsidP="00A6298D">
      <w:pPr>
        <w:pStyle w:val="ab"/>
        <w:numPr>
          <w:ilvl w:val="0"/>
          <w:numId w:val="1"/>
        </w:numPr>
        <w:spacing w:line="276" w:lineRule="auto"/>
      </w:pPr>
      <w:r w:rsidRPr="00A6298D">
        <w:t>Необходими документи:</w:t>
      </w:r>
    </w:p>
    <w:p w14:paraId="4F00A8CE" w14:textId="77777777" w:rsidR="00A6298D" w:rsidRPr="00A6298D" w:rsidRDefault="00A6298D" w:rsidP="00A6298D">
      <w:pPr>
        <w:pStyle w:val="ab"/>
        <w:numPr>
          <w:ilvl w:val="1"/>
          <w:numId w:val="1"/>
        </w:numPr>
        <w:spacing w:line="276" w:lineRule="auto"/>
      </w:pPr>
      <w:r w:rsidRPr="00A6298D">
        <w:t xml:space="preserve"> Формуляр за кандидатстване</w:t>
      </w:r>
    </w:p>
    <w:p w14:paraId="6758B775" w14:textId="77777777" w:rsidR="00A6298D" w:rsidRPr="00A6298D" w:rsidRDefault="00A6298D" w:rsidP="00A6298D">
      <w:pPr>
        <w:pStyle w:val="ab"/>
        <w:numPr>
          <w:ilvl w:val="1"/>
          <w:numId w:val="1"/>
        </w:numPr>
        <w:spacing w:line="276" w:lineRule="auto"/>
      </w:pPr>
      <w:r w:rsidRPr="00A6298D">
        <w:t xml:space="preserve"> Бюджет</w:t>
      </w:r>
    </w:p>
    <w:p w14:paraId="5182EE6D" w14:textId="209BC248" w:rsidR="00A6298D" w:rsidRPr="00A6298D" w:rsidRDefault="008D5C2F" w:rsidP="00A6298D">
      <w:pPr>
        <w:pStyle w:val="ab"/>
        <w:numPr>
          <w:ilvl w:val="1"/>
          <w:numId w:val="1"/>
        </w:numPr>
        <w:spacing w:line="276" w:lineRule="auto"/>
      </w:pPr>
      <w:r>
        <w:t xml:space="preserve"> </w:t>
      </w:r>
      <w:r w:rsidR="00A6298D" w:rsidRPr="00A6298D">
        <w:t>Декларация при кандидатстване</w:t>
      </w:r>
    </w:p>
    <w:p w14:paraId="0F383B05" w14:textId="1279177B" w:rsidR="0009093E" w:rsidRDefault="008D5C2F" w:rsidP="00A6298D">
      <w:pPr>
        <w:pStyle w:val="ab"/>
        <w:numPr>
          <w:ilvl w:val="1"/>
          <w:numId w:val="1"/>
        </w:numPr>
        <w:spacing w:line="276" w:lineRule="auto"/>
      </w:pPr>
      <w:r>
        <w:t xml:space="preserve"> </w:t>
      </w:r>
      <w:r w:rsidR="0009093E">
        <w:t xml:space="preserve">Декларация </w:t>
      </w:r>
      <w:r w:rsidR="0009093E" w:rsidRPr="00A6298D">
        <w:t>за получена държавна помощ</w:t>
      </w:r>
    </w:p>
    <w:p w14:paraId="2A755CF8" w14:textId="4A867C8F" w:rsidR="0009093E" w:rsidRPr="00A6298D" w:rsidRDefault="008D5C2F" w:rsidP="0009093E">
      <w:pPr>
        <w:pStyle w:val="ab"/>
        <w:numPr>
          <w:ilvl w:val="1"/>
          <w:numId w:val="1"/>
        </w:numPr>
        <w:spacing w:line="276" w:lineRule="auto"/>
      </w:pPr>
      <w:r>
        <w:t xml:space="preserve"> </w:t>
      </w:r>
      <w:r w:rsidR="0009093E" w:rsidRPr="00A6298D">
        <w:t>Декларация за минимални помощи</w:t>
      </w:r>
    </w:p>
    <w:p w14:paraId="08BEA9DB" w14:textId="2B0E3BB9" w:rsidR="00E112D2" w:rsidRPr="00E112D2" w:rsidRDefault="00A6298D" w:rsidP="00E112D2">
      <w:pPr>
        <w:pStyle w:val="ab"/>
        <w:numPr>
          <w:ilvl w:val="0"/>
          <w:numId w:val="1"/>
        </w:numPr>
        <w:spacing w:line="276" w:lineRule="auto"/>
        <w:rPr>
          <w:rStyle w:val="ac"/>
        </w:rPr>
      </w:pPr>
      <w:r w:rsidRPr="00A6298D">
        <w:t xml:space="preserve">Документите се подават във формат </w:t>
      </w:r>
      <w:r w:rsidRPr="00A6298D">
        <w:rPr>
          <w:lang w:val="en-US"/>
        </w:rPr>
        <w:t>pdf</w:t>
      </w:r>
      <w:r w:rsidRPr="00A6298D">
        <w:t xml:space="preserve">, подписани и подпечатани от кандидата на </w:t>
      </w:r>
      <w:r w:rsidRPr="00A6298D">
        <w:rPr>
          <w:rFonts w:eastAsia="Calibri"/>
          <w:b/>
          <w:bCs/>
        </w:rPr>
        <w:t>e-</w:t>
      </w:r>
      <w:proofErr w:type="spellStart"/>
      <w:r w:rsidRPr="00A6298D">
        <w:rPr>
          <w:rFonts w:eastAsia="Calibri"/>
          <w:b/>
          <w:bCs/>
        </w:rPr>
        <w:t>mail</w:t>
      </w:r>
      <w:proofErr w:type="spellEnd"/>
      <w:r w:rsidRPr="00A6298D">
        <w:rPr>
          <w:rFonts w:eastAsia="Calibri"/>
          <w:b/>
          <w:bCs/>
        </w:rPr>
        <w:t xml:space="preserve">: </w:t>
      </w:r>
      <w:hyperlink r:id="rId7" w:history="1">
        <w:r w:rsidR="00E112D2" w:rsidRPr="00AF3F6F">
          <w:rPr>
            <w:rStyle w:val="ac"/>
            <w:rFonts w:eastAsia="Calibri"/>
            <w:b/>
            <w:bCs/>
            <w:lang w:val="en-US"/>
          </w:rPr>
          <w:t>dryanovo@dryanovo</w:t>
        </w:r>
        <w:r w:rsidR="00E112D2" w:rsidRPr="00AF3F6F">
          <w:rPr>
            <w:rStyle w:val="ac"/>
            <w:rFonts w:eastAsia="Calibri"/>
            <w:b/>
            <w:bCs/>
          </w:rPr>
          <w:t>.</w:t>
        </w:r>
        <w:proofErr w:type="spellStart"/>
        <w:r w:rsidR="00E112D2" w:rsidRPr="00AF3F6F">
          <w:rPr>
            <w:rStyle w:val="ac"/>
            <w:rFonts w:eastAsia="Calibri"/>
            <w:b/>
            <w:bCs/>
          </w:rPr>
          <w:t>bg</w:t>
        </w:r>
        <w:proofErr w:type="spellEnd"/>
      </w:hyperlink>
    </w:p>
    <w:p w14:paraId="0F7B78D0" w14:textId="77777777" w:rsidR="00E112D2" w:rsidRPr="00E112D2" w:rsidRDefault="00A6298D" w:rsidP="00E112D2">
      <w:pPr>
        <w:pStyle w:val="ab"/>
        <w:numPr>
          <w:ilvl w:val="0"/>
          <w:numId w:val="1"/>
        </w:numPr>
        <w:spacing w:line="276" w:lineRule="auto"/>
        <w:rPr>
          <w:rStyle w:val="ac"/>
          <w:color w:val="auto"/>
          <w:u w:val="none"/>
        </w:rPr>
      </w:pPr>
      <w:r w:rsidRPr="00FF46DF">
        <w:rPr>
          <w:rStyle w:val="ac"/>
          <w:rFonts w:eastAsia="Calibri"/>
          <w:bCs/>
          <w:color w:val="auto"/>
          <w:u w:val="none"/>
        </w:rPr>
        <w:t xml:space="preserve">Оценяването и подборът на проектите се извършва от </w:t>
      </w:r>
      <w:r w:rsidR="00E112D2">
        <w:rPr>
          <w:rStyle w:val="ac"/>
          <w:rFonts w:eastAsia="Calibri"/>
          <w:bCs/>
          <w:color w:val="auto"/>
          <w:u w:val="none"/>
        </w:rPr>
        <w:t>Управителния съвет (УС)</w:t>
      </w:r>
      <w:r w:rsidRPr="00FF46DF">
        <w:rPr>
          <w:rStyle w:val="ac"/>
          <w:rFonts w:eastAsia="Calibri"/>
          <w:bCs/>
          <w:color w:val="auto"/>
          <w:u w:val="none"/>
        </w:rPr>
        <w:t xml:space="preserve">, съгласно разпоредбите на </w:t>
      </w:r>
      <w:r w:rsidR="00E112D2">
        <w:rPr>
          <w:rStyle w:val="ac"/>
          <w:rFonts w:eastAsia="Calibri"/>
          <w:bCs/>
          <w:color w:val="auto"/>
          <w:u w:val="none"/>
        </w:rPr>
        <w:t>Правилник за устройството и дейността на общински фонд</w:t>
      </w:r>
      <w:r w:rsidRPr="00FF46DF">
        <w:rPr>
          <w:rStyle w:val="ac"/>
          <w:rFonts w:eastAsia="Calibri"/>
          <w:bCs/>
          <w:color w:val="auto"/>
          <w:u w:val="none"/>
        </w:rPr>
        <w:t xml:space="preserve"> „Култура“.</w:t>
      </w:r>
    </w:p>
    <w:p w14:paraId="51793BAC" w14:textId="5E62289F" w:rsidR="00A6298D" w:rsidRPr="00E112D2" w:rsidRDefault="00A6298D" w:rsidP="00E112D2">
      <w:pPr>
        <w:pStyle w:val="ab"/>
        <w:numPr>
          <w:ilvl w:val="0"/>
          <w:numId w:val="1"/>
        </w:numPr>
        <w:spacing w:line="276" w:lineRule="auto"/>
        <w:rPr>
          <w:rStyle w:val="ac"/>
          <w:color w:val="auto"/>
          <w:u w:val="none"/>
        </w:rPr>
      </w:pPr>
      <w:r w:rsidRPr="00E112D2">
        <w:rPr>
          <w:rStyle w:val="ac"/>
          <w:rFonts w:eastAsia="Calibri"/>
          <w:bCs/>
          <w:color w:val="auto"/>
          <w:u w:val="none"/>
        </w:rPr>
        <w:t xml:space="preserve">Одобрените проекти получават 100% финансиране от Община </w:t>
      </w:r>
      <w:r w:rsidR="00E112D2" w:rsidRPr="00E112D2">
        <w:rPr>
          <w:rStyle w:val="ac"/>
          <w:rFonts w:eastAsia="Calibri"/>
          <w:bCs/>
          <w:color w:val="auto"/>
          <w:u w:val="none"/>
        </w:rPr>
        <w:t xml:space="preserve">Дряново, при одобрение на проектно предложение </w:t>
      </w:r>
      <w:r w:rsidR="00E112D2" w:rsidRPr="00E112D2">
        <w:t>по процедура BG-RRP-11.022 Схема за безвъзмездна помощ „Ново поколение местни политики за култура за малки общини“ по Национален план за възстановяване и устойчивост (НПВУ)</w:t>
      </w:r>
      <w:r w:rsidR="00E112D2">
        <w:t>.</w:t>
      </w:r>
    </w:p>
    <w:p w14:paraId="32F31625" w14:textId="70763061" w:rsidR="00A6298D" w:rsidRPr="00FF46DF" w:rsidRDefault="00A6298D" w:rsidP="00A6298D">
      <w:pPr>
        <w:pStyle w:val="ab"/>
        <w:numPr>
          <w:ilvl w:val="0"/>
          <w:numId w:val="1"/>
        </w:numPr>
        <w:spacing w:line="276" w:lineRule="auto"/>
        <w:rPr>
          <w:rStyle w:val="ac"/>
          <w:color w:val="auto"/>
          <w:u w:val="none"/>
        </w:rPr>
      </w:pPr>
      <w:r w:rsidRPr="00FF46DF">
        <w:rPr>
          <w:rStyle w:val="ac"/>
          <w:rFonts w:eastAsia="Calibri"/>
          <w:bCs/>
          <w:color w:val="auto"/>
          <w:u w:val="none"/>
        </w:rPr>
        <w:t xml:space="preserve">Резултатите от процедурата по подбор на проектни предложения се публикуват на сайта на Община </w:t>
      </w:r>
      <w:r w:rsidR="008C6930">
        <w:rPr>
          <w:rStyle w:val="ac"/>
          <w:rFonts w:eastAsia="Calibri"/>
          <w:bCs/>
          <w:color w:val="auto"/>
          <w:u w:val="none"/>
        </w:rPr>
        <w:t>Дряново</w:t>
      </w:r>
      <w:r w:rsidRPr="00FF46DF">
        <w:rPr>
          <w:rStyle w:val="ac"/>
          <w:rFonts w:eastAsia="Calibri"/>
          <w:bCs/>
          <w:color w:val="auto"/>
          <w:u w:val="none"/>
        </w:rPr>
        <w:t>.</w:t>
      </w:r>
    </w:p>
    <w:p w14:paraId="7CBCDED8" w14:textId="4160DB19" w:rsidR="004B2405" w:rsidRDefault="00A6298D" w:rsidP="004F5D79">
      <w:pPr>
        <w:pStyle w:val="ab"/>
        <w:numPr>
          <w:ilvl w:val="0"/>
          <w:numId w:val="1"/>
        </w:numPr>
        <w:spacing w:line="276" w:lineRule="auto"/>
      </w:pPr>
      <w:r w:rsidRPr="004B2405">
        <w:rPr>
          <w:rStyle w:val="ac"/>
          <w:rFonts w:eastAsia="Calibri"/>
          <w:bCs/>
          <w:color w:val="auto"/>
          <w:u w:val="none"/>
        </w:rPr>
        <w:t xml:space="preserve">Проектните предложения следва да отговарят на Насоките за кандидатстване по </w:t>
      </w:r>
      <w:r w:rsidRPr="00FF46DF">
        <w:t>процедура BG-RRP-11.02</w:t>
      </w:r>
      <w:r w:rsidR="00E112D2">
        <w:t>2</w:t>
      </w:r>
      <w:r w:rsidRPr="00FF46DF">
        <w:t xml:space="preserve"> Схема за безвъзмездна помощ „Ново поколение </w:t>
      </w:r>
      <w:r w:rsidRPr="00A6298D">
        <w:t xml:space="preserve">местни политики за култура за </w:t>
      </w:r>
      <w:r w:rsidR="00E112D2">
        <w:t>малки</w:t>
      </w:r>
      <w:r w:rsidRPr="00A6298D">
        <w:t xml:space="preserve"> общини“ по Национален план за възстановяване и устойчивост (НПВУ): </w:t>
      </w:r>
      <w:hyperlink r:id="rId8" w:history="1">
        <w:r w:rsidR="004B2405" w:rsidRPr="00AF3F6F">
          <w:rPr>
            <w:rStyle w:val="ac"/>
          </w:rPr>
          <w:t>https://ncf.bg/bg/novini/otvoren-priem-za-kandidatstvane-po-procedura-bg-rrp-11-022/604</w:t>
        </w:r>
      </w:hyperlink>
    </w:p>
    <w:p w14:paraId="447D26AD" w14:textId="2C642782" w:rsidR="0010131A" w:rsidRDefault="0010131A" w:rsidP="004F5D79">
      <w:pPr>
        <w:pStyle w:val="ab"/>
        <w:numPr>
          <w:ilvl w:val="0"/>
          <w:numId w:val="1"/>
        </w:numPr>
        <w:spacing w:line="276" w:lineRule="auto"/>
      </w:pPr>
      <w:r>
        <w:t xml:space="preserve">Препоръки за </w:t>
      </w:r>
      <w:proofErr w:type="spellStart"/>
      <w:r>
        <w:t>кандидастване</w:t>
      </w:r>
      <w:proofErr w:type="spellEnd"/>
      <w:r>
        <w:t>:</w:t>
      </w:r>
      <w:r w:rsidRPr="0010131A">
        <w:t xml:space="preserve"> </w:t>
      </w:r>
      <w:r>
        <w:t>Препоръки към кандидатите – културни оператори</w:t>
      </w:r>
      <w:r w:rsidR="004B2405">
        <w:t>,</w:t>
      </w:r>
      <w:r>
        <w:t xml:space="preserve"> съгласно указанията от Национален фонд култура:</w:t>
      </w:r>
    </w:p>
    <w:p w14:paraId="10419D3B" w14:textId="194C811E" w:rsidR="0010131A" w:rsidRPr="00602E3A" w:rsidRDefault="0010131A" w:rsidP="0010131A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333942"/>
        </w:rPr>
      </w:pPr>
      <w:r w:rsidRPr="00602E3A">
        <w:t xml:space="preserve">Към бюджета на културния продукт следва да бъдат приложени оферти, пазарни проучвания, </w:t>
      </w:r>
      <w:r w:rsidRPr="00602E3A">
        <w:rPr>
          <w:color w:val="333942"/>
        </w:rPr>
        <w:t>сключени договори, задължаващи участника да работи с конкретен изпълнител по конкретни цени, договори за провеждане на аналогични събития, даващи информация за хонорари на артист-изпълнители от същия ранг, справки от интернет сайтове за цени на самолетни билети, транспортни и друг вид логистични услуги, свързани с хотелско настаняване и изхранване и др. подобни.</w:t>
      </w:r>
    </w:p>
    <w:p w14:paraId="7EC36298" w14:textId="5C6B90E6" w:rsidR="0010131A" w:rsidRPr="00B60FEB" w:rsidRDefault="0010131A" w:rsidP="00B60FEB">
      <w:pPr>
        <w:pStyle w:val="ad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333942"/>
        </w:rPr>
      </w:pPr>
      <w:r>
        <w:t xml:space="preserve">С оглед на кратките срокове </w:t>
      </w:r>
      <w:r w:rsidR="004B2405">
        <w:t>за организиране и провеждане на събитията</w:t>
      </w:r>
      <w:r>
        <w:t xml:space="preserve">, в това число и подбора на културните </w:t>
      </w:r>
      <w:r w:rsidR="004B2405">
        <w:t>оператора</w:t>
      </w:r>
      <w:r>
        <w:t>, из</w:t>
      </w:r>
      <w:r w:rsidR="0097520F">
        <w:t>п</w:t>
      </w:r>
      <w:r>
        <w:t>олзвайте образеца на формуляр</w:t>
      </w:r>
      <w:r w:rsidR="0097520F">
        <w:t>а</w:t>
      </w:r>
      <w:r>
        <w:t xml:space="preserve">, приложен </w:t>
      </w:r>
      <w:r w:rsidR="004B2405">
        <w:t>към документацията за попълване.</w:t>
      </w:r>
      <w:r>
        <w:t xml:space="preserve"> </w:t>
      </w:r>
    </w:p>
    <w:p w14:paraId="28AA5A28" w14:textId="77777777" w:rsidR="0010131A" w:rsidRDefault="0010131A" w:rsidP="0010131A"/>
    <w:p w14:paraId="0E15EA0C" w14:textId="77777777" w:rsidR="00D60501" w:rsidRPr="004B2405" w:rsidRDefault="00D60501"/>
    <w:sectPr w:rsidR="00D60501" w:rsidRPr="004B2405" w:rsidSect="0010131A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5E3E" w14:textId="77777777" w:rsidR="00831D74" w:rsidRDefault="00831D74" w:rsidP="00BA5CCA">
      <w:r>
        <w:separator/>
      </w:r>
    </w:p>
  </w:endnote>
  <w:endnote w:type="continuationSeparator" w:id="0">
    <w:p w14:paraId="2A0BA27B" w14:textId="77777777" w:rsidR="00831D74" w:rsidRDefault="00831D74" w:rsidP="00BA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CE61" w14:textId="77777777" w:rsidR="00831D74" w:rsidRDefault="00831D74" w:rsidP="00BA5CCA">
      <w:r>
        <w:separator/>
      </w:r>
    </w:p>
  </w:footnote>
  <w:footnote w:type="continuationSeparator" w:id="0">
    <w:p w14:paraId="4DE62CCB" w14:textId="77777777" w:rsidR="00831D74" w:rsidRDefault="00831D74" w:rsidP="00BA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2B0C"/>
    <w:multiLevelType w:val="multilevel"/>
    <w:tmpl w:val="4EF20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1223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67"/>
    <w:rsid w:val="0000492E"/>
    <w:rsid w:val="0009093E"/>
    <w:rsid w:val="0010131A"/>
    <w:rsid w:val="001C794F"/>
    <w:rsid w:val="00201DA3"/>
    <w:rsid w:val="00237ABD"/>
    <w:rsid w:val="002A72B2"/>
    <w:rsid w:val="00327097"/>
    <w:rsid w:val="00336D77"/>
    <w:rsid w:val="003F54C3"/>
    <w:rsid w:val="004735DC"/>
    <w:rsid w:val="004A0C87"/>
    <w:rsid w:val="004B2405"/>
    <w:rsid w:val="006D4C91"/>
    <w:rsid w:val="00726CCD"/>
    <w:rsid w:val="00726DB4"/>
    <w:rsid w:val="00756814"/>
    <w:rsid w:val="00831D74"/>
    <w:rsid w:val="008C6930"/>
    <w:rsid w:val="008D5C2F"/>
    <w:rsid w:val="008F5DB4"/>
    <w:rsid w:val="0097520F"/>
    <w:rsid w:val="00A42722"/>
    <w:rsid w:val="00A6298D"/>
    <w:rsid w:val="00A75267"/>
    <w:rsid w:val="00B60FEB"/>
    <w:rsid w:val="00B70A82"/>
    <w:rsid w:val="00B862F0"/>
    <w:rsid w:val="00BA5CCA"/>
    <w:rsid w:val="00C32456"/>
    <w:rsid w:val="00CF6373"/>
    <w:rsid w:val="00D00570"/>
    <w:rsid w:val="00D60501"/>
    <w:rsid w:val="00E10890"/>
    <w:rsid w:val="00E112D2"/>
    <w:rsid w:val="00ED501C"/>
    <w:rsid w:val="00F429F2"/>
    <w:rsid w:val="00FB79E9"/>
    <w:rsid w:val="00FE5863"/>
    <w:rsid w:val="00F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EBD1"/>
  <w15:chartTrackingRefBased/>
  <w15:docId w15:val="{DD763CBF-20E7-4801-A1E9-925CBB3C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605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D60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99"/>
    <w:unhideWhenUsed/>
    <w:rsid w:val="00D6050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D60501"/>
  </w:style>
  <w:style w:type="paragraph" w:styleId="a7">
    <w:name w:val="header"/>
    <w:basedOn w:val="a"/>
    <w:link w:val="a8"/>
    <w:uiPriority w:val="99"/>
    <w:unhideWhenUsed/>
    <w:rsid w:val="00BA5CCA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BA5CCA"/>
  </w:style>
  <w:style w:type="paragraph" w:styleId="a9">
    <w:name w:val="footer"/>
    <w:basedOn w:val="a"/>
    <w:link w:val="aa"/>
    <w:uiPriority w:val="99"/>
    <w:unhideWhenUsed/>
    <w:rsid w:val="00BA5CCA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BA5CCA"/>
  </w:style>
  <w:style w:type="paragraph" w:styleId="ab">
    <w:name w:val="List Paragraph"/>
    <w:basedOn w:val="a"/>
    <w:uiPriority w:val="34"/>
    <w:qFormat/>
    <w:rsid w:val="00A6298D"/>
    <w:pPr>
      <w:ind w:left="720"/>
      <w:contextualSpacing/>
      <w:jc w:val="both"/>
    </w:pPr>
    <w:rPr>
      <w:rFonts w:cs="Times New Roman"/>
      <w:szCs w:val="24"/>
    </w:rPr>
  </w:style>
  <w:style w:type="character" w:styleId="ac">
    <w:name w:val="Hyperlink"/>
    <w:basedOn w:val="a0"/>
    <w:uiPriority w:val="99"/>
    <w:unhideWhenUsed/>
    <w:rsid w:val="00A6298D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10131A"/>
    <w:pPr>
      <w:spacing w:before="100" w:beforeAutospacing="1" w:after="100" w:afterAutospacing="1"/>
    </w:pPr>
    <w:rPr>
      <w:rFonts w:eastAsia="Times New Roman" w:cs="Times New Roman"/>
      <w:szCs w:val="24"/>
      <w:lang w:eastAsia="bg-BG"/>
    </w:rPr>
  </w:style>
  <w:style w:type="character" w:styleId="ae">
    <w:name w:val="Unresolved Mention"/>
    <w:basedOn w:val="a0"/>
    <w:uiPriority w:val="99"/>
    <w:semiHidden/>
    <w:unhideWhenUsed/>
    <w:rsid w:val="00E11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f.bg/bg/novini/otvoren-priem-za-kandidatstvane-po-procedura-bg-rrp-11-022/60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yanovo@dryanov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N3-1</dc:creator>
  <cp:keywords/>
  <dc:description/>
  <cp:lastModifiedBy>User</cp:lastModifiedBy>
  <cp:revision>2</cp:revision>
  <dcterms:created xsi:type="dcterms:W3CDTF">2025-10-06T14:29:00Z</dcterms:created>
  <dcterms:modified xsi:type="dcterms:W3CDTF">2025-10-06T14:29:00Z</dcterms:modified>
</cp:coreProperties>
</file>